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1AE" w:rsidRPr="008D108F" w:rsidRDefault="00CF21AE" w:rsidP="00CF21AE">
      <w:pPr>
        <w:pStyle w:val="110"/>
        <w:tabs>
          <w:tab w:val="left" w:pos="709"/>
        </w:tabs>
        <w:spacing w:before="0"/>
        <w:ind w:left="544" w:hanging="544"/>
        <w:jc w:val="center"/>
        <w:rPr>
          <w:rFonts w:ascii="Times New Roman" w:hAnsi="Times New Roman" w:cs="Times New Roman"/>
          <w:color w:val="231F20"/>
          <w:sz w:val="28"/>
          <w:szCs w:val="28"/>
          <w:lang w:val="ru-RU"/>
        </w:rPr>
      </w:pPr>
      <w:r w:rsidRPr="008D108F">
        <w:rPr>
          <w:rFonts w:ascii="Times New Roman" w:hAnsi="Times New Roman" w:cs="Times New Roman"/>
          <w:color w:val="231F20"/>
          <w:sz w:val="28"/>
          <w:szCs w:val="28"/>
          <w:lang w:val="ru-RU"/>
        </w:rPr>
        <w:t xml:space="preserve">Примерный текст комментариев председателя УИК </w:t>
      </w:r>
    </w:p>
    <w:p w:rsidR="00CF21AE" w:rsidRPr="008D108F" w:rsidRDefault="00CF21AE" w:rsidP="00CF21AE">
      <w:pPr>
        <w:pStyle w:val="110"/>
        <w:tabs>
          <w:tab w:val="left" w:pos="709"/>
        </w:tabs>
        <w:spacing w:before="0"/>
        <w:ind w:left="544" w:hanging="544"/>
        <w:jc w:val="center"/>
        <w:rPr>
          <w:rFonts w:ascii="Times New Roman" w:hAnsi="Times New Roman" w:cs="Times New Roman"/>
          <w:sz w:val="28"/>
          <w:szCs w:val="28"/>
          <w:lang w:val="ru-RU"/>
        </w:rPr>
      </w:pPr>
      <w:r w:rsidRPr="008D108F">
        <w:rPr>
          <w:rFonts w:ascii="Times New Roman" w:hAnsi="Times New Roman" w:cs="Times New Roman"/>
          <w:color w:val="231F20"/>
          <w:sz w:val="28"/>
          <w:szCs w:val="28"/>
          <w:lang w:val="ru-RU"/>
        </w:rPr>
        <w:t xml:space="preserve">к действиям </w:t>
      </w:r>
      <w:r>
        <w:rPr>
          <w:rFonts w:ascii="Times New Roman" w:hAnsi="Times New Roman" w:cs="Times New Roman"/>
          <w:color w:val="231F20"/>
          <w:sz w:val="28"/>
          <w:szCs w:val="28"/>
          <w:lang w:val="ru-RU"/>
        </w:rPr>
        <w:t xml:space="preserve">членов </w:t>
      </w:r>
      <w:r w:rsidRPr="008D108F">
        <w:rPr>
          <w:rFonts w:ascii="Times New Roman" w:hAnsi="Times New Roman" w:cs="Times New Roman"/>
          <w:color w:val="231F20"/>
          <w:sz w:val="28"/>
          <w:szCs w:val="28"/>
          <w:lang w:val="ru-RU"/>
        </w:rPr>
        <w:t>УИК по подсчету голосов избирателей</w:t>
      </w:r>
    </w:p>
    <w:p w:rsidR="00CF21AE" w:rsidRPr="00754FD3" w:rsidRDefault="00CF21AE" w:rsidP="00CF21AE">
      <w:pPr>
        <w:rPr>
          <w:b/>
        </w:rPr>
      </w:pPr>
    </w:p>
    <w:tbl>
      <w:tblPr>
        <w:tblW w:w="1031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2"/>
        <w:gridCol w:w="6203"/>
      </w:tblGrid>
      <w:tr w:rsidR="006C7044" w:rsidRPr="00754FD3" w:rsidTr="00622D81">
        <w:trPr>
          <w:trHeight w:val="503"/>
          <w:tblHeader/>
        </w:trPr>
        <w:tc>
          <w:tcPr>
            <w:tcW w:w="4112" w:type="dxa"/>
            <w:shd w:val="clear" w:color="auto" w:fill="auto"/>
            <w:vAlign w:val="center"/>
          </w:tcPr>
          <w:p w:rsidR="00CF21AE" w:rsidRPr="00622D81" w:rsidRDefault="00CF21AE" w:rsidP="00622D81">
            <w:pPr>
              <w:jc w:val="center"/>
              <w:rPr>
                <w:b/>
              </w:rPr>
            </w:pPr>
            <w:r w:rsidRPr="00622D81">
              <w:rPr>
                <w:b/>
              </w:rPr>
              <w:t>Действия</w:t>
            </w:r>
          </w:p>
        </w:tc>
        <w:tc>
          <w:tcPr>
            <w:tcW w:w="6203" w:type="dxa"/>
            <w:shd w:val="clear" w:color="auto" w:fill="auto"/>
            <w:vAlign w:val="center"/>
          </w:tcPr>
          <w:p w:rsidR="00CF21AE" w:rsidRPr="00622D81" w:rsidRDefault="00CF21AE" w:rsidP="00622D81">
            <w:pPr>
              <w:jc w:val="center"/>
              <w:rPr>
                <w:b/>
              </w:rPr>
            </w:pPr>
            <w:r w:rsidRPr="00622D81">
              <w:rPr>
                <w:b/>
              </w:rPr>
              <w:t>Текст пояснений председателя УИК</w:t>
            </w:r>
          </w:p>
        </w:tc>
      </w:tr>
      <w:tr w:rsidR="006C7044" w:rsidRPr="00754FD3" w:rsidTr="00622D81">
        <w:tc>
          <w:tcPr>
            <w:tcW w:w="4112" w:type="dxa"/>
            <w:shd w:val="clear" w:color="auto" w:fill="auto"/>
          </w:tcPr>
          <w:p w:rsidR="00CF21AE" w:rsidRPr="00622D81" w:rsidRDefault="00CF21AE" w:rsidP="006C7044">
            <w:pPr>
              <w:rPr>
                <w:color w:val="231F20"/>
              </w:rPr>
            </w:pPr>
            <w:r w:rsidRPr="00622D81">
              <w:rPr>
                <w:color w:val="231F20"/>
              </w:rPr>
              <w:t>В 20.00 объявляет присутствующим о завершении времени голосования и о том, что проголосовать могут только те избиратели, которые уже находятся в помещении для голосования</w:t>
            </w:r>
          </w:p>
          <w:p w:rsidR="00CF21AE" w:rsidRPr="00754FD3" w:rsidRDefault="00CF21AE" w:rsidP="006C7044"/>
        </w:tc>
        <w:tc>
          <w:tcPr>
            <w:tcW w:w="6203" w:type="dxa"/>
            <w:shd w:val="clear" w:color="auto" w:fill="auto"/>
          </w:tcPr>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Уважаемые присутствующие!</w:t>
            </w:r>
          </w:p>
          <w:p w:rsidR="00CF21AE" w:rsidRPr="00622D81" w:rsidRDefault="00CF21AE" w:rsidP="00622D81">
            <w:pPr>
              <w:pStyle w:val="TableParagraph"/>
              <w:jc w:val="both"/>
              <w:rPr>
                <w:sz w:val="24"/>
                <w:szCs w:val="24"/>
                <w:lang w:val="ru-RU"/>
              </w:rPr>
            </w:pPr>
          </w:p>
          <w:p w:rsidR="00CF21AE" w:rsidRPr="00622D81" w:rsidRDefault="00CF21AE" w:rsidP="00622D81">
            <w:pPr>
              <w:jc w:val="both"/>
              <w:rPr>
                <w:color w:val="231F20"/>
              </w:rPr>
            </w:pPr>
            <w:r w:rsidRPr="00622D81">
              <w:rPr>
                <w:color w:val="231F20"/>
              </w:rPr>
              <w:t xml:space="preserve">Сейчас 20 часов 00 минут. Установленное Федеральным законом </w:t>
            </w:r>
            <w:r w:rsidRPr="00754FD3">
              <w:t xml:space="preserve">«О выборах депутатов Государственной Думы Федерального Собрания Российской Федерации» </w:t>
            </w:r>
            <w:r w:rsidRPr="00622D81">
              <w:rPr>
                <w:color w:val="231F20"/>
              </w:rPr>
              <w:t>время голосования завершилось. Проголосовать могут только те избиратели, которые находятся в помещении для голосования</w:t>
            </w:r>
          </w:p>
          <w:p w:rsidR="00CF21AE" w:rsidRPr="00754FD3" w:rsidRDefault="00CF21AE" w:rsidP="006C7044"/>
        </w:tc>
      </w:tr>
      <w:tr w:rsidR="006C7044" w:rsidRPr="00754FD3" w:rsidTr="00622D81">
        <w:trPr>
          <w:trHeight w:val="3615"/>
        </w:trPr>
        <w:tc>
          <w:tcPr>
            <w:tcW w:w="4112" w:type="dxa"/>
            <w:shd w:val="clear" w:color="auto" w:fill="auto"/>
          </w:tcPr>
          <w:p w:rsidR="00CF21AE" w:rsidRPr="00622D81" w:rsidRDefault="00CF21AE" w:rsidP="006C7044">
            <w:pPr>
              <w:rPr>
                <w:color w:val="231F20"/>
              </w:rPr>
            </w:pPr>
            <w:r w:rsidRPr="00622D81">
              <w:rPr>
                <w:color w:val="231F20"/>
              </w:rPr>
              <w:t xml:space="preserve">Поручает секретарю УИК обеспечить прием неиспользованных избирательных бюллетеней от членов УИК, осуществлявших в день голосования выдачу избирательных бюллетеней избирателям. Возврат </w:t>
            </w:r>
            <w:r w:rsidRPr="00754FD3">
              <w:t>избирательных</w:t>
            </w:r>
            <w:r w:rsidRPr="00622D81">
              <w:rPr>
                <w:color w:val="231F20"/>
              </w:rPr>
              <w:t xml:space="preserve"> бюллетеней осуществляется по ведомости, в которой расписывается каждый член УИК, возвращающий неиспользованные избирательные бюллетени</w:t>
            </w:r>
          </w:p>
          <w:p w:rsidR="00CF21AE" w:rsidRPr="00754FD3" w:rsidRDefault="00CF21AE" w:rsidP="006C7044"/>
        </w:tc>
        <w:tc>
          <w:tcPr>
            <w:tcW w:w="6203" w:type="dxa"/>
            <w:shd w:val="clear" w:color="auto" w:fill="auto"/>
          </w:tcPr>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Уважаемый секретарь УИК!</w:t>
            </w:r>
          </w:p>
          <w:p w:rsidR="00CF21AE" w:rsidRPr="00622D81" w:rsidRDefault="00CF21AE" w:rsidP="00622D81">
            <w:pPr>
              <w:pStyle w:val="TableParagraph"/>
              <w:jc w:val="both"/>
              <w:rPr>
                <w:sz w:val="24"/>
                <w:szCs w:val="24"/>
                <w:lang w:val="ru-RU"/>
              </w:rPr>
            </w:pPr>
          </w:p>
          <w:p w:rsidR="00CF21AE" w:rsidRPr="00754FD3" w:rsidRDefault="00CF21AE" w:rsidP="00622D81">
            <w:pPr>
              <w:jc w:val="both"/>
            </w:pPr>
            <w:r w:rsidRPr="00622D81">
              <w:rPr>
                <w:color w:val="231F20"/>
              </w:rPr>
              <w:t>Прошу Вас получить неиспользованные избирательные бюллетени от членов УИК, осуществлявших в день голосования выдачу избирательных бюллетеней избирателям</w:t>
            </w:r>
          </w:p>
        </w:tc>
      </w:tr>
      <w:tr w:rsidR="006C7044" w:rsidRPr="00754FD3" w:rsidTr="00622D81">
        <w:tc>
          <w:tcPr>
            <w:tcW w:w="4112" w:type="dxa"/>
            <w:shd w:val="clear" w:color="auto" w:fill="auto"/>
          </w:tcPr>
          <w:p w:rsidR="00CF21AE" w:rsidRPr="00622D81" w:rsidRDefault="00CF21AE" w:rsidP="006C7044">
            <w:pPr>
              <w:rPr>
                <w:color w:val="231F20"/>
              </w:rPr>
            </w:pPr>
            <w:r w:rsidRPr="00622D81">
              <w:rPr>
                <w:color w:val="231F20"/>
              </w:rPr>
              <w:t>Объявляет присутствующим общий порядок подсчета голосов избирателей</w:t>
            </w:r>
          </w:p>
        </w:tc>
        <w:tc>
          <w:tcPr>
            <w:tcW w:w="6203" w:type="dxa"/>
            <w:shd w:val="clear" w:color="auto" w:fill="auto"/>
          </w:tcPr>
          <w:p w:rsidR="00CF21AE" w:rsidRPr="00622D81" w:rsidRDefault="00CF21AE" w:rsidP="00622D81">
            <w:pPr>
              <w:pStyle w:val="TableParagraph"/>
              <w:jc w:val="both"/>
              <w:rPr>
                <w:sz w:val="24"/>
                <w:szCs w:val="24"/>
                <w:lang w:val="ru-RU"/>
              </w:rPr>
            </w:pPr>
            <w:r w:rsidRPr="00622D81">
              <w:rPr>
                <w:color w:val="231F20"/>
                <w:sz w:val="24"/>
                <w:szCs w:val="24"/>
                <w:lang w:val="ru-RU"/>
              </w:rPr>
              <w:t xml:space="preserve">В соответствии с Федеральным законом </w:t>
            </w:r>
            <w:r w:rsidRPr="00622D81">
              <w:rPr>
                <w:color w:val="231F20"/>
                <w:sz w:val="24"/>
                <w:szCs w:val="24"/>
                <w:lang w:val="ru-RU"/>
              </w:rPr>
              <w:br/>
              <w:t>«О выборах депутатов Государственной Думы Федерального Собрания Российской Федерации»сразу после завершения голосования избирателей УИК проводится подсчет голосов избирателей. Подсчет проводится непрерывно, последовательно, гласно.</w:t>
            </w:r>
          </w:p>
          <w:p w:rsidR="00CF21AE" w:rsidRPr="00622D81" w:rsidRDefault="00CF21AE" w:rsidP="00622D81">
            <w:pPr>
              <w:pStyle w:val="TableParagraph"/>
              <w:jc w:val="both"/>
              <w:rPr>
                <w:sz w:val="24"/>
                <w:szCs w:val="24"/>
                <w:lang w:val="ru-RU"/>
              </w:rPr>
            </w:pPr>
            <w:r w:rsidRPr="00622D81">
              <w:rPr>
                <w:color w:val="231F20"/>
                <w:sz w:val="24"/>
                <w:szCs w:val="24"/>
                <w:lang w:val="ru-RU"/>
              </w:rPr>
              <w:t>Весь процесс подсчета голосов можно условно разделить на несколько этапов:</w:t>
            </w:r>
          </w:p>
          <w:p w:rsidR="00CF21AE" w:rsidRPr="00622D81" w:rsidRDefault="00CF21AE" w:rsidP="00622D81">
            <w:pPr>
              <w:pStyle w:val="TableParagraph"/>
              <w:numPr>
                <w:ilvl w:val="0"/>
                <w:numId w:val="1"/>
              </w:numPr>
              <w:tabs>
                <w:tab w:val="left" w:pos="705"/>
              </w:tabs>
              <w:ind w:left="0" w:firstLine="0"/>
              <w:jc w:val="both"/>
              <w:rPr>
                <w:sz w:val="24"/>
                <w:szCs w:val="24"/>
                <w:lang w:val="ru-RU"/>
              </w:rPr>
            </w:pPr>
            <w:r w:rsidRPr="00622D81">
              <w:rPr>
                <w:color w:val="231F20"/>
                <w:sz w:val="24"/>
                <w:szCs w:val="24"/>
                <w:lang w:val="ru-RU"/>
              </w:rPr>
              <w:t>подсчет и погашение неиспользованных избирательных бюллетеней;</w:t>
            </w:r>
          </w:p>
          <w:p w:rsidR="00CF21AE" w:rsidRPr="00622D81" w:rsidRDefault="00CF21AE" w:rsidP="00622D81">
            <w:pPr>
              <w:pStyle w:val="TableParagraph"/>
              <w:numPr>
                <w:ilvl w:val="0"/>
                <w:numId w:val="1"/>
              </w:numPr>
              <w:tabs>
                <w:tab w:val="left" w:pos="705"/>
              </w:tabs>
              <w:ind w:left="0" w:firstLine="0"/>
              <w:jc w:val="both"/>
              <w:rPr>
                <w:sz w:val="24"/>
                <w:szCs w:val="24"/>
                <w:lang w:val="ru-RU"/>
              </w:rPr>
            </w:pPr>
            <w:r w:rsidRPr="00622D81">
              <w:rPr>
                <w:sz w:val="24"/>
                <w:szCs w:val="24"/>
                <w:lang w:val="ru-RU"/>
              </w:rPr>
              <w:t>работа со списком избирателей;</w:t>
            </w:r>
          </w:p>
          <w:p w:rsidR="00CF21AE" w:rsidRPr="00622D81" w:rsidRDefault="00CF21AE" w:rsidP="00622D81">
            <w:pPr>
              <w:pStyle w:val="TableParagraph"/>
              <w:numPr>
                <w:ilvl w:val="0"/>
                <w:numId w:val="1"/>
              </w:numPr>
              <w:tabs>
                <w:tab w:val="left" w:pos="692"/>
              </w:tabs>
              <w:ind w:left="0" w:firstLine="0"/>
              <w:jc w:val="both"/>
              <w:rPr>
                <w:color w:val="231F20"/>
                <w:sz w:val="24"/>
                <w:szCs w:val="24"/>
                <w:lang w:val="ru-RU"/>
              </w:rPr>
            </w:pPr>
            <w:r w:rsidRPr="00622D81">
              <w:rPr>
                <w:color w:val="231F20"/>
                <w:sz w:val="24"/>
                <w:szCs w:val="24"/>
                <w:lang w:val="ru-RU"/>
              </w:rPr>
              <w:t xml:space="preserve">подсчет числа избирательных бюллетеней, извлеченных из переносных ящиков для голосования и помещенных в сейф-пакеты, использованных при проведении голосования </w:t>
            </w:r>
            <w:r w:rsidR="003E2EBC" w:rsidRPr="003E2EBC">
              <w:rPr>
                <w:color w:val="231F20"/>
                <w:lang w:val="ru-RU"/>
              </w:rPr>
              <w:t>_________</w:t>
            </w:r>
            <w:r w:rsidRPr="00622D81">
              <w:rPr>
                <w:color w:val="231F20"/>
                <w:sz w:val="24"/>
                <w:szCs w:val="24"/>
                <w:lang w:val="ru-RU"/>
              </w:rPr>
              <w:t xml:space="preserve"> года, в том числе с применением дополнительной формы голосования;</w:t>
            </w:r>
          </w:p>
          <w:p w:rsidR="00CF21AE" w:rsidRPr="00622D81" w:rsidRDefault="00CF21AE" w:rsidP="00622D81">
            <w:pPr>
              <w:pStyle w:val="TableParagraph"/>
              <w:numPr>
                <w:ilvl w:val="0"/>
                <w:numId w:val="1"/>
              </w:numPr>
              <w:tabs>
                <w:tab w:val="left" w:pos="692"/>
              </w:tabs>
              <w:ind w:left="0" w:firstLine="0"/>
              <w:jc w:val="both"/>
              <w:rPr>
                <w:sz w:val="24"/>
                <w:szCs w:val="24"/>
                <w:lang w:val="ru-RU"/>
              </w:rPr>
            </w:pPr>
            <w:r w:rsidRPr="00622D81">
              <w:rPr>
                <w:color w:val="231F20"/>
                <w:sz w:val="24"/>
                <w:szCs w:val="24"/>
                <w:lang w:val="ru-RU"/>
              </w:rPr>
              <w:t xml:space="preserve">подсчет числа избирательных бюллетеней в переносных ящиках для голосования (поочередно по каждому ящику, при совмещении выборов – также по соответствующим видам </w:t>
            </w:r>
            <w:r w:rsidRPr="00622D81">
              <w:rPr>
                <w:sz w:val="24"/>
                <w:szCs w:val="24"/>
                <w:lang w:val="ru-RU"/>
              </w:rPr>
              <w:t>избирательных</w:t>
            </w:r>
            <w:r w:rsidRPr="00622D81">
              <w:rPr>
                <w:color w:val="231F20"/>
                <w:sz w:val="24"/>
                <w:szCs w:val="24"/>
                <w:lang w:val="ru-RU"/>
              </w:rPr>
              <w:t xml:space="preserve"> бюллетеней);</w:t>
            </w:r>
          </w:p>
          <w:p w:rsidR="00CF21AE" w:rsidRPr="00622D81" w:rsidRDefault="00CF21AE" w:rsidP="00622D81">
            <w:pPr>
              <w:pStyle w:val="TableParagraph"/>
              <w:numPr>
                <w:ilvl w:val="0"/>
                <w:numId w:val="1"/>
              </w:numPr>
              <w:tabs>
                <w:tab w:val="left" w:pos="692"/>
              </w:tabs>
              <w:ind w:left="0" w:firstLine="0"/>
              <w:jc w:val="both"/>
              <w:rPr>
                <w:sz w:val="24"/>
                <w:szCs w:val="24"/>
                <w:lang w:val="ru-RU"/>
              </w:rPr>
            </w:pPr>
            <w:r w:rsidRPr="00622D81">
              <w:rPr>
                <w:color w:val="231F20"/>
                <w:sz w:val="24"/>
                <w:szCs w:val="24"/>
                <w:lang w:val="ru-RU"/>
              </w:rPr>
              <w:t xml:space="preserve">подсчет числа избирательных бюллетеней извлеченных из стационарных ящиков для голосования и помещенных в </w:t>
            </w:r>
            <w:proofErr w:type="gramStart"/>
            <w:r w:rsidRPr="00622D81">
              <w:rPr>
                <w:color w:val="231F20"/>
                <w:sz w:val="24"/>
                <w:szCs w:val="24"/>
                <w:lang w:val="ru-RU"/>
              </w:rPr>
              <w:t>сейф-пакеты</w:t>
            </w:r>
            <w:proofErr w:type="gramEnd"/>
            <w:r w:rsidRPr="00622D81">
              <w:rPr>
                <w:color w:val="231F20"/>
                <w:sz w:val="24"/>
                <w:szCs w:val="24"/>
                <w:lang w:val="ru-RU"/>
              </w:rPr>
              <w:t xml:space="preserve">, использованных при проведении голосования </w:t>
            </w:r>
            <w:r w:rsidR="003E2EBC" w:rsidRPr="003E2EBC">
              <w:rPr>
                <w:color w:val="231F20"/>
                <w:lang w:val="ru-RU"/>
              </w:rPr>
              <w:t>_________</w:t>
            </w:r>
            <w:r w:rsidRPr="00622D81">
              <w:rPr>
                <w:color w:val="231F20"/>
                <w:sz w:val="24"/>
                <w:szCs w:val="24"/>
                <w:lang w:val="ru-RU"/>
              </w:rPr>
              <w:t>года;</w:t>
            </w:r>
          </w:p>
          <w:p w:rsidR="00CF21AE" w:rsidRPr="00622D81" w:rsidRDefault="00CF21AE" w:rsidP="00622D81">
            <w:pPr>
              <w:pStyle w:val="TableParagraph"/>
              <w:numPr>
                <w:ilvl w:val="0"/>
                <w:numId w:val="1"/>
              </w:numPr>
              <w:tabs>
                <w:tab w:val="left" w:pos="692"/>
              </w:tabs>
              <w:ind w:left="0" w:firstLine="0"/>
              <w:jc w:val="both"/>
              <w:rPr>
                <w:sz w:val="24"/>
                <w:szCs w:val="24"/>
                <w:lang w:val="ru-RU"/>
              </w:rPr>
            </w:pPr>
            <w:r w:rsidRPr="00622D81">
              <w:rPr>
                <w:color w:val="231F20"/>
                <w:sz w:val="24"/>
                <w:szCs w:val="24"/>
                <w:lang w:val="ru-RU"/>
              </w:rPr>
              <w:t xml:space="preserve">вскрытие стационарных ящиков для голосования, </w:t>
            </w:r>
            <w:r w:rsidRPr="00622D81">
              <w:rPr>
                <w:sz w:val="24"/>
                <w:szCs w:val="24"/>
                <w:lang w:val="ru-RU"/>
              </w:rPr>
              <w:lastRenderedPageBreak/>
              <w:t xml:space="preserve">распределение избирательных бюллетеней по одномандатному и федеральному избирательным округам </w:t>
            </w:r>
            <w:r w:rsidRPr="00622D81">
              <w:rPr>
                <w:i/>
                <w:sz w:val="24"/>
                <w:szCs w:val="24"/>
                <w:u w:val="single"/>
                <w:lang w:val="ru-RU"/>
              </w:rPr>
              <w:t>(при совмещении выборов – также по соответствующим видам избирательных бюллетеней для голосования);</w:t>
            </w:r>
          </w:p>
          <w:p w:rsidR="00CF21AE" w:rsidRPr="00622D81" w:rsidRDefault="00CF21AE" w:rsidP="00622D81">
            <w:pPr>
              <w:pStyle w:val="TableParagraph"/>
              <w:numPr>
                <w:ilvl w:val="0"/>
                <w:numId w:val="1"/>
              </w:numPr>
              <w:tabs>
                <w:tab w:val="left" w:pos="692"/>
              </w:tabs>
              <w:ind w:left="0" w:firstLine="0"/>
              <w:jc w:val="both"/>
              <w:rPr>
                <w:sz w:val="24"/>
                <w:szCs w:val="24"/>
                <w:lang w:val="ru-RU"/>
              </w:rPr>
            </w:pPr>
            <w:r w:rsidRPr="00622D81">
              <w:rPr>
                <w:rFonts w:eastAsia="Calibri"/>
                <w:sz w:val="24"/>
                <w:szCs w:val="24"/>
                <w:lang w:val="ru-RU"/>
              </w:rPr>
              <w:t>проверка контрольных соотношений данных, внесенных в протоколы участковой избирательной комиссии об итогах голосования</w:t>
            </w:r>
            <w:r w:rsidRPr="00622D81">
              <w:rPr>
                <w:sz w:val="24"/>
                <w:szCs w:val="24"/>
                <w:lang w:val="ru-RU"/>
              </w:rPr>
              <w:t>;</w:t>
            </w:r>
          </w:p>
          <w:p w:rsidR="00CF21AE" w:rsidRPr="00622D81" w:rsidRDefault="00CF21AE" w:rsidP="00622D81">
            <w:pPr>
              <w:pStyle w:val="TableParagraph"/>
              <w:numPr>
                <w:ilvl w:val="0"/>
                <w:numId w:val="1"/>
              </w:numPr>
              <w:tabs>
                <w:tab w:val="left" w:pos="692"/>
              </w:tabs>
              <w:ind w:left="0" w:firstLine="0"/>
              <w:jc w:val="both"/>
              <w:rPr>
                <w:sz w:val="24"/>
                <w:szCs w:val="24"/>
                <w:lang w:val="ru-RU"/>
              </w:rPr>
            </w:pPr>
            <w:r w:rsidRPr="00622D81">
              <w:rPr>
                <w:sz w:val="24"/>
                <w:szCs w:val="24"/>
                <w:lang w:val="ru-RU"/>
              </w:rPr>
              <w:t>сортировка избирательных бюллетеней, подсчет голосов избирателей по избирательным бюллетеням и заполнение строк протоколов об итогах голосования, увеличенных форм протоколов, проверка контрольных соотношений по каждому избирательному округу.УИК производит подсчеты по избирательным бюллетеням для голосования на выборах депутатов Государственной Думы Федерального Собрания Российской Федерации в следующей очередности:</w:t>
            </w:r>
          </w:p>
          <w:p w:rsidR="00CF21AE" w:rsidRPr="00754FD3" w:rsidRDefault="00CF21AE" w:rsidP="00622D81">
            <w:pPr>
              <w:autoSpaceDE w:val="0"/>
              <w:autoSpaceDN w:val="0"/>
              <w:adjustRightInd w:val="0"/>
              <w:ind w:firstLine="397"/>
              <w:contextualSpacing/>
              <w:jc w:val="both"/>
            </w:pPr>
            <w:r w:rsidRPr="00754FD3">
              <w:t>сначала по одномандатному избирательному округу № ___,</w:t>
            </w:r>
          </w:p>
          <w:p w:rsidR="00CF21AE" w:rsidRPr="00622D81" w:rsidRDefault="00CF21AE" w:rsidP="00622D81">
            <w:pPr>
              <w:autoSpaceDE w:val="0"/>
              <w:autoSpaceDN w:val="0"/>
              <w:adjustRightInd w:val="0"/>
              <w:ind w:firstLine="397"/>
              <w:contextualSpacing/>
              <w:jc w:val="both"/>
              <w:rPr>
                <w:i/>
                <w:u w:val="single"/>
              </w:rPr>
            </w:pPr>
            <w:r w:rsidRPr="00754FD3">
              <w:t xml:space="preserve">затем – по федеральному избирательному округу </w:t>
            </w:r>
            <w:r w:rsidRPr="00622D81">
              <w:rPr>
                <w:i/>
                <w:u w:val="single"/>
              </w:rPr>
              <w:t>(при совмещении выборов – также по соответствующим видам избирательных бюллетеней);</w:t>
            </w:r>
          </w:p>
          <w:p w:rsidR="00CF21AE" w:rsidRPr="00622D81" w:rsidRDefault="00CF21AE" w:rsidP="00622D81">
            <w:pPr>
              <w:pStyle w:val="TableParagraph"/>
              <w:numPr>
                <w:ilvl w:val="0"/>
                <w:numId w:val="1"/>
              </w:numPr>
              <w:tabs>
                <w:tab w:val="left" w:pos="692"/>
              </w:tabs>
              <w:ind w:left="0" w:firstLine="0"/>
              <w:jc w:val="both"/>
              <w:rPr>
                <w:sz w:val="24"/>
                <w:szCs w:val="24"/>
                <w:lang w:val="ru-RU"/>
              </w:rPr>
            </w:pPr>
            <w:r w:rsidRPr="00622D81">
              <w:rPr>
                <w:color w:val="231F20"/>
                <w:sz w:val="24"/>
                <w:szCs w:val="24"/>
                <w:lang w:val="ru-RU"/>
              </w:rPr>
              <w:t>проведение итогового заседания УИК, на котором рассматриваются жалобы и заявления, подписываются протоколы № 1 и № 2 УИК об итогах голосования, выдаются копии первых экземпляров протоколов УИК об итогах голосования;</w:t>
            </w:r>
          </w:p>
          <w:p w:rsidR="00CF21AE" w:rsidRPr="00622D81" w:rsidRDefault="00CF21AE" w:rsidP="00622D81">
            <w:pPr>
              <w:pStyle w:val="TableParagraph"/>
              <w:numPr>
                <w:ilvl w:val="0"/>
                <w:numId w:val="1"/>
              </w:numPr>
              <w:tabs>
                <w:tab w:val="left" w:pos="692"/>
              </w:tabs>
              <w:ind w:left="0" w:firstLine="0"/>
              <w:jc w:val="both"/>
              <w:rPr>
                <w:sz w:val="24"/>
                <w:szCs w:val="24"/>
                <w:lang w:val="ru-RU"/>
              </w:rPr>
            </w:pPr>
            <w:r w:rsidRPr="00622D81">
              <w:rPr>
                <w:color w:val="231F20"/>
                <w:sz w:val="24"/>
                <w:szCs w:val="24"/>
                <w:lang w:val="ru-RU"/>
              </w:rPr>
              <w:t>представление первых экземпляров протоколов УИК об итогах голосования в ТИК, осуществление действий по сдаче протокола УИК.</w:t>
            </w:r>
          </w:p>
          <w:p w:rsidR="00CF21AE" w:rsidRPr="00754FD3" w:rsidRDefault="00CF21AE" w:rsidP="00622D81">
            <w:pPr>
              <w:ind w:firstLine="33"/>
              <w:jc w:val="both"/>
            </w:pPr>
            <w:r w:rsidRPr="00622D81">
              <w:rPr>
                <w:color w:val="231F20"/>
              </w:rPr>
              <w:t xml:space="preserve">При проведении подсчета голосов и составлении протоколов  УИК об итогах голосования будет применяться технология изготовления протоколов УИК с </w:t>
            </w:r>
            <w:r w:rsidRPr="00622D81">
              <w:rPr>
                <w:color w:val="231F20"/>
                <w:lang w:val="en-US"/>
              </w:rPr>
              <w:t>QR</w:t>
            </w:r>
            <w:r w:rsidRPr="00622D81">
              <w:rPr>
                <w:color w:val="231F20"/>
              </w:rPr>
              <w:t xml:space="preserve">-кодом, утвержденная постановлением ЦИК России от </w:t>
            </w:r>
            <w:r w:rsidRPr="00754FD3">
              <w:t>15 февраля 2017 года № 74/667-7</w:t>
            </w:r>
          </w:p>
        </w:tc>
      </w:tr>
      <w:tr w:rsidR="006C7044" w:rsidRPr="00754FD3" w:rsidTr="00622D81">
        <w:trPr>
          <w:trHeight w:val="3115"/>
        </w:trPr>
        <w:tc>
          <w:tcPr>
            <w:tcW w:w="4112" w:type="dxa"/>
            <w:vMerge w:val="restart"/>
            <w:shd w:val="clear" w:color="auto" w:fill="auto"/>
          </w:tcPr>
          <w:p w:rsidR="00CF21AE" w:rsidRPr="00622D81" w:rsidRDefault="00CF21AE" w:rsidP="006C7044">
            <w:pPr>
              <w:rPr>
                <w:color w:val="231F20"/>
              </w:rPr>
            </w:pPr>
            <w:r w:rsidRPr="00622D81">
              <w:rPr>
                <w:color w:val="231F20"/>
              </w:rPr>
              <w:lastRenderedPageBreak/>
              <w:t xml:space="preserve">После завершения процедуры передачи членами УИК секретарю УИК неиспользованных избирательных бюллетеней председатель УИК объявляет присутствующим о проведении подсчета, погашения неиспользованных избирательных бюллетеней, </w:t>
            </w:r>
            <w:r w:rsidRPr="00754FD3">
              <w:t xml:space="preserve">заполнении строки 6 </w:t>
            </w:r>
            <w:r>
              <w:t xml:space="preserve">каждого </w:t>
            </w:r>
            <w:r w:rsidRPr="00754FD3">
              <w:t>протокола  УИК об итогах голосования и его увеличенной формы.</w:t>
            </w:r>
          </w:p>
          <w:p w:rsidR="00CF21AE" w:rsidRPr="00622D81" w:rsidRDefault="00CF21AE" w:rsidP="006C7044">
            <w:pPr>
              <w:rPr>
                <w:color w:val="231F20"/>
              </w:rPr>
            </w:pPr>
            <w:r w:rsidRPr="00754FD3">
              <w:t xml:space="preserve">С погашенными избирательными бюллетенями вправе визуально ознакомиться присутствующие при </w:t>
            </w:r>
            <w:r w:rsidRPr="00754FD3">
              <w:lastRenderedPageBreak/>
              <w:t>подсчете голосов лица, указанные в части 5 статьи 32 Федерального закона № 20-ФЗ, под контролем членов участковой избирательной комиссии с правом решающего голоса</w:t>
            </w:r>
          </w:p>
        </w:tc>
        <w:tc>
          <w:tcPr>
            <w:tcW w:w="6203" w:type="dxa"/>
            <w:shd w:val="clear" w:color="auto" w:fill="auto"/>
          </w:tcPr>
          <w:p w:rsidR="00CF21AE" w:rsidRPr="00622D81" w:rsidRDefault="00CF21AE" w:rsidP="00622D81">
            <w:pPr>
              <w:pStyle w:val="TableParagraph"/>
              <w:jc w:val="both"/>
              <w:rPr>
                <w:color w:val="231F20"/>
                <w:sz w:val="24"/>
                <w:szCs w:val="24"/>
                <w:lang w:val="ru-RU"/>
              </w:rPr>
            </w:pPr>
            <w:r w:rsidRPr="00622D81">
              <w:rPr>
                <w:color w:val="231F20"/>
                <w:sz w:val="24"/>
                <w:szCs w:val="24"/>
                <w:lang w:val="ru-RU"/>
              </w:rPr>
              <w:lastRenderedPageBreak/>
              <w:t>Уважаемые присутствующие!</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Начинается подсчет и погашение неиспользованных избирательных бюллетеней.</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Уважаемый оператор СПО!</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Прошу Вас подготовиться к внесению данных в протоколы  УИК об итогах голосования.</w:t>
            </w: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[вариант: Уважаемый секретарь УИК!</w:t>
            </w:r>
          </w:p>
          <w:p w:rsidR="00CF21AE" w:rsidRPr="00622D81" w:rsidRDefault="00CF21AE" w:rsidP="00622D81">
            <w:pPr>
              <w:pStyle w:val="TableParagraph"/>
              <w:jc w:val="both"/>
              <w:rPr>
                <w:sz w:val="24"/>
                <w:szCs w:val="24"/>
                <w:lang w:val="ru-RU"/>
              </w:rPr>
            </w:pPr>
            <w:r w:rsidRPr="00622D81">
              <w:rPr>
                <w:color w:val="231F20"/>
                <w:sz w:val="24"/>
                <w:szCs w:val="24"/>
                <w:lang w:val="ru-RU"/>
              </w:rPr>
              <w:t>Прошу Вас подготовиться к внесению данных в протоколы УИК об итогах голосования.]*</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Уважаемый заместитель председателя УИК!</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lastRenderedPageBreak/>
              <w:t>Прошу Вас подойти к увеличенным формам протоколов УИК об итогах голосования и быть готовым вносить в них данные.</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Уважаемые члены УИК!</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 xml:space="preserve">Прошу взять пачки неиспользованных </w:t>
            </w:r>
            <w:r w:rsidRPr="00622D81">
              <w:rPr>
                <w:sz w:val="24"/>
                <w:szCs w:val="24"/>
                <w:lang w:val="ru-RU"/>
              </w:rPr>
              <w:t>избирательных</w:t>
            </w:r>
            <w:r w:rsidRPr="00622D81">
              <w:rPr>
                <w:color w:val="231F20"/>
                <w:sz w:val="24"/>
                <w:szCs w:val="24"/>
                <w:lang w:val="ru-RU"/>
              </w:rPr>
              <w:t xml:space="preserve"> бюллетеней по одномандатному избирательному округу, подсчитать их, погасить путем отрезания левого нижнего угла, сообщить общее количество, включая </w:t>
            </w:r>
            <w:r w:rsidRPr="00622D81">
              <w:rPr>
                <w:sz w:val="24"/>
                <w:szCs w:val="24"/>
                <w:lang w:val="ru-RU"/>
              </w:rPr>
              <w:t>избирательные</w:t>
            </w:r>
            <w:r w:rsidRPr="00622D81">
              <w:rPr>
                <w:color w:val="231F20"/>
                <w:sz w:val="24"/>
                <w:szCs w:val="24"/>
                <w:lang w:val="ru-RU"/>
              </w:rPr>
              <w:t xml:space="preserve"> бюллетени, испорченные избирателями (если такие имелись).</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Уважаемые присутствующие!</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tabs>
                <w:tab w:val="left" w:pos="1141"/>
              </w:tabs>
              <w:jc w:val="both"/>
              <w:rPr>
                <w:sz w:val="24"/>
                <w:szCs w:val="24"/>
                <w:lang w:val="ru-RU"/>
              </w:rPr>
            </w:pPr>
            <w:r w:rsidRPr="00622D81">
              <w:rPr>
                <w:color w:val="231F20"/>
                <w:sz w:val="24"/>
                <w:szCs w:val="24"/>
                <w:lang w:val="ru-RU"/>
              </w:rPr>
              <w:t xml:space="preserve">Согласно подсчету, количество неиспользованных </w:t>
            </w:r>
            <w:r w:rsidRPr="00622D81">
              <w:rPr>
                <w:sz w:val="24"/>
                <w:szCs w:val="24"/>
                <w:lang w:val="ru-RU"/>
              </w:rPr>
              <w:t>избирательных</w:t>
            </w:r>
            <w:r w:rsidRPr="00622D81">
              <w:rPr>
                <w:color w:val="231F20"/>
                <w:sz w:val="24"/>
                <w:szCs w:val="24"/>
                <w:lang w:val="ru-RU"/>
              </w:rPr>
              <w:t xml:space="preserve"> бюллетеней составило ____ штук.</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sz w:val="24"/>
                <w:szCs w:val="24"/>
                <w:lang w:val="ru-RU"/>
              </w:rPr>
            </w:pPr>
            <w:r w:rsidRPr="00622D81">
              <w:rPr>
                <w:i/>
                <w:sz w:val="24"/>
                <w:szCs w:val="24"/>
                <w:lang w:val="ru-RU"/>
              </w:rPr>
              <w:t>*Текст в квадратных скобках применяется в случае, если применение технологии</w:t>
            </w:r>
            <w:r w:rsidRPr="00622D81">
              <w:rPr>
                <w:i/>
                <w:color w:val="231F20"/>
                <w:sz w:val="24"/>
                <w:szCs w:val="24"/>
                <w:lang w:val="ru-RU"/>
              </w:rPr>
              <w:t xml:space="preserve"> изготовления протоколов УИК об итогах голосования с </w:t>
            </w:r>
            <w:r w:rsidRPr="00622D81">
              <w:rPr>
                <w:i/>
                <w:color w:val="231F20"/>
                <w:sz w:val="24"/>
                <w:szCs w:val="24"/>
              </w:rPr>
              <w:t>QR</w:t>
            </w:r>
            <w:r w:rsidRPr="00622D81">
              <w:rPr>
                <w:i/>
                <w:color w:val="231F20"/>
                <w:sz w:val="24"/>
                <w:szCs w:val="24"/>
                <w:lang w:val="ru-RU"/>
              </w:rPr>
              <w:t>-кодом</w:t>
            </w:r>
            <w:r w:rsidRPr="00622D81">
              <w:rPr>
                <w:i/>
                <w:sz w:val="24"/>
                <w:szCs w:val="24"/>
                <w:lang w:val="ru-RU"/>
              </w:rPr>
              <w:t xml:space="preserve"> по каким-либо причинам не осуществляется.</w:t>
            </w:r>
          </w:p>
          <w:p w:rsidR="00CF21AE" w:rsidRPr="00622D81" w:rsidRDefault="00CF21AE" w:rsidP="00622D81">
            <w:pPr>
              <w:pStyle w:val="TableParagraph"/>
              <w:jc w:val="both"/>
              <w:rPr>
                <w:sz w:val="24"/>
                <w:szCs w:val="24"/>
                <w:lang w:val="ru-RU"/>
              </w:rPr>
            </w:pPr>
          </w:p>
        </w:tc>
      </w:tr>
      <w:tr w:rsidR="006C7044" w:rsidRPr="00754FD3" w:rsidTr="00622D81">
        <w:trPr>
          <w:trHeight w:val="1895"/>
        </w:trPr>
        <w:tc>
          <w:tcPr>
            <w:tcW w:w="4112" w:type="dxa"/>
            <w:vMerge/>
            <w:tcBorders>
              <w:bottom w:val="nil"/>
            </w:tcBorders>
            <w:shd w:val="clear" w:color="auto" w:fill="auto"/>
          </w:tcPr>
          <w:p w:rsidR="00CF21AE" w:rsidRPr="00622D81" w:rsidRDefault="00CF21AE" w:rsidP="006C7044">
            <w:pPr>
              <w:rPr>
                <w:color w:val="231F20"/>
              </w:rPr>
            </w:pPr>
          </w:p>
        </w:tc>
        <w:tc>
          <w:tcPr>
            <w:tcW w:w="6203" w:type="dxa"/>
            <w:tcBorders>
              <w:bottom w:val="nil"/>
            </w:tcBorders>
            <w:shd w:val="clear" w:color="auto" w:fill="auto"/>
          </w:tcPr>
          <w:p w:rsidR="00CF21AE" w:rsidRPr="00754FD3" w:rsidRDefault="00CF21AE" w:rsidP="00622D81">
            <w:pPr>
              <w:jc w:val="both"/>
            </w:pPr>
            <w:r w:rsidRPr="00754FD3">
              <w:t xml:space="preserve">Прошу оператора СПО внести данные в строку 6 протокола № 1 УИК об итогах голосования [Прошу секретаря УИК внести данные в строку 6 протокола № 1 УИКоб итогах голосования], заместителя председателя УИК – в увеличенную форму протокола. </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sz w:val="24"/>
                <w:szCs w:val="24"/>
                <w:lang w:val="ru-RU"/>
              </w:rPr>
            </w:pPr>
            <w:r w:rsidRPr="00622D81">
              <w:rPr>
                <w:sz w:val="24"/>
                <w:szCs w:val="24"/>
                <w:lang w:val="ru-RU"/>
              </w:rPr>
              <w:t>Согласно акту ТИК о передаче избирательных бюллетеней УИК получила ___ избирательных бюллетеней для голосования по одномандатному избирательному округу. Прошу занести эти данные в строку 2 протокола № 1 УИК об итогах голосования и его увеличенной формы</w:t>
            </w:r>
          </w:p>
          <w:p w:rsidR="00CF21AE" w:rsidRPr="00754FD3" w:rsidRDefault="00CF21AE" w:rsidP="006C7044">
            <w:r w:rsidRPr="00754FD3">
              <w:t>Члены УИК!</w:t>
            </w:r>
          </w:p>
          <w:p w:rsidR="00CF21AE" w:rsidRPr="00A656FC" w:rsidRDefault="00CF21AE" w:rsidP="00622D81">
            <w:pPr>
              <w:ind w:firstLine="397"/>
              <w:jc w:val="both"/>
            </w:pPr>
            <w:r w:rsidRPr="00754FD3">
              <w:t xml:space="preserve">Прошу взять пачки неиспользованных бюллетеней по федеральному избирательному  округу, пересчитать их, погасить путем отрезания левого нижнего угла, сообщить общее количество, </w:t>
            </w:r>
            <w:r w:rsidRPr="00A656FC">
              <w:t xml:space="preserve">включая бюллетени, испорченные избирателями (если такие имелись). </w:t>
            </w:r>
          </w:p>
          <w:p w:rsidR="00CF21AE" w:rsidRPr="00754FD3" w:rsidRDefault="00CF21AE" w:rsidP="00622D81">
            <w:pPr>
              <w:ind w:firstLine="397"/>
            </w:pPr>
            <w:r w:rsidRPr="00754FD3">
              <w:t>Уважаемые присутствующие!</w:t>
            </w:r>
          </w:p>
          <w:p w:rsidR="00CF21AE" w:rsidRPr="00754FD3" w:rsidRDefault="00CF21AE" w:rsidP="00622D81">
            <w:pPr>
              <w:ind w:firstLine="397"/>
              <w:jc w:val="both"/>
            </w:pPr>
            <w:r w:rsidRPr="00754FD3">
              <w:t>Согласно данным подсчета количество неиспользованных бюллетеней по федеральному избирательному округу составило _________ штук.</w:t>
            </w:r>
          </w:p>
          <w:p w:rsidR="00CF21AE" w:rsidRPr="00754FD3" w:rsidRDefault="00CF21AE" w:rsidP="00622D81">
            <w:pPr>
              <w:jc w:val="both"/>
            </w:pPr>
            <w:r w:rsidRPr="00754FD3">
              <w:t xml:space="preserve">Прошу секретаря УИК внести данные в </w:t>
            </w:r>
            <w:r w:rsidRPr="00622D81">
              <w:rPr>
                <w:u w:val="single"/>
              </w:rPr>
              <w:t>строку 6</w:t>
            </w:r>
            <w:r w:rsidRPr="00754FD3">
              <w:t xml:space="preserve"> протокола № 2 об итогах голосования </w:t>
            </w:r>
          </w:p>
          <w:p w:rsidR="00CF21AE" w:rsidRPr="00754FD3" w:rsidRDefault="00CF21AE" w:rsidP="00622D81">
            <w:pPr>
              <w:jc w:val="both"/>
            </w:pPr>
            <w:r w:rsidRPr="00754FD3">
              <w:t xml:space="preserve">Прошу оператора СПО внести данные в строку 6 протокола № 2 УИК об итогах голосования [Прошу </w:t>
            </w:r>
            <w:r w:rsidRPr="00754FD3">
              <w:lastRenderedPageBreak/>
              <w:t xml:space="preserve">секретаря УИК внести данные в строку 6 протокола № 2 УИКоб итогах голосования], заместителя председателя УИК – в увеличенную форму протокола. </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sz w:val="24"/>
                <w:szCs w:val="24"/>
                <w:lang w:val="ru-RU"/>
              </w:rPr>
            </w:pPr>
            <w:r w:rsidRPr="00622D81">
              <w:rPr>
                <w:sz w:val="24"/>
                <w:szCs w:val="24"/>
                <w:lang w:val="ru-RU"/>
              </w:rPr>
              <w:t>Согласно акту ТИК о передаче избирательных бюллетеней УИК получила ___ избирательных бюллетеней для голосования по федеральному избирательному округу. Прошу занести эти данные в строку 2 протокола № 2 УИК об итогах голосования и его увеличенной формы</w:t>
            </w:r>
          </w:p>
          <w:p w:rsidR="00CF21AE" w:rsidRPr="00622D81" w:rsidRDefault="00CF21AE" w:rsidP="00622D81">
            <w:pPr>
              <w:pStyle w:val="TableParagraph"/>
              <w:jc w:val="both"/>
              <w:rPr>
                <w:color w:val="231F20"/>
                <w:sz w:val="24"/>
                <w:szCs w:val="24"/>
                <w:lang w:val="ru-RU"/>
              </w:rPr>
            </w:pPr>
          </w:p>
        </w:tc>
      </w:tr>
      <w:tr w:rsidR="006C7044" w:rsidRPr="00754FD3" w:rsidTr="00622D81">
        <w:tc>
          <w:tcPr>
            <w:tcW w:w="4112" w:type="dxa"/>
            <w:shd w:val="clear" w:color="auto" w:fill="auto"/>
          </w:tcPr>
          <w:p w:rsidR="00CF21AE" w:rsidRPr="00754FD3" w:rsidRDefault="00CF21AE" w:rsidP="006C7044">
            <w:r w:rsidRPr="00754FD3">
              <w:lastRenderedPageBreak/>
              <w:t>Затем председатель УИК объявляет присутствующим о начале работы со списками избирателей, проведении подсчетов по листам списков избирателей, заполнении строк 1, 3, 4, 5 протоколов УИК об итогах голосования и их увеличенной формы</w:t>
            </w:r>
          </w:p>
        </w:tc>
        <w:tc>
          <w:tcPr>
            <w:tcW w:w="6203" w:type="dxa"/>
            <w:shd w:val="clear" w:color="auto" w:fill="auto"/>
          </w:tcPr>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Уважаемые присутствующие!</w:t>
            </w:r>
          </w:p>
          <w:p w:rsidR="00CF21AE" w:rsidRPr="00622D81" w:rsidRDefault="00CF21AE" w:rsidP="00622D81">
            <w:pPr>
              <w:pStyle w:val="TableParagraph"/>
              <w:jc w:val="both"/>
              <w:rPr>
                <w:sz w:val="24"/>
                <w:szCs w:val="24"/>
                <w:lang w:val="ru-RU"/>
              </w:rPr>
            </w:pPr>
          </w:p>
          <w:p w:rsidR="00CF21AE" w:rsidRPr="00754FD3" w:rsidRDefault="00CF21AE" w:rsidP="00622D81">
            <w:pPr>
              <w:jc w:val="both"/>
            </w:pPr>
            <w:r w:rsidRPr="00622D81">
              <w:rPr>
                <w:color w:val="231F20"/>
              </w:rPr>
              <w:t xml:space="preserve">Начинается работа со списками избирателей. Члены УИК сейчас проводят подсчет по каждой странице списка избирателей, затем эти данные будут ими оглашены, а затем суммированы секретарем УИК, оглашены, внесены на последнюю страницу </w:t>
            </w:r>
            <w:r w:rsidRPr="00754FD3">
              <w:t>списка избирателей, в соответствующие строки протоколов</w:t>
            </w:r>
            <w:r w:rsidRPr="00622D81">
              <w:rPr>
                <w:color w:val="231F20"/>
              </w:rPr>
              <w:t xml:space="preserve"> УИК об итогах голосования и их увеличенных форм. Сначала указанные действия проводятся по одномандатному, затем по федеральному избирательному округу.</w:t>
            </w:r>
          </w:p>
        </w:tc>
      </w:tr>
      <w:tr w:rsidR="006C7044" w:rsidRPr="00754FD3" w:rsidTr="00622D81">
        <w:tc>
          <w:tcPr>
            <w:tcW w:w="4112" w:type="dxa"/>
            <w:shd w:val="clear" w:color="auto" w:fill="auto"/>
          </w:tcPr>
          <w:p w:rsidR="00CF21AE" w:rsidRPr="00754FD3" w:rsidRDefault="00CF21AE" w:rsidP="00622D81">
            <w:pPr>
              <w:ind w:firstLine="397"/>
            </w:pPr>
            <w:r w:rsidRPr="00754FD3">
              <w:t xml:space="preserve">Председатель УИК оглашает подсчитанные данные (при работе со списками избирателей), которые заносятся в строки 1, 3, 4, 5 протоколов УИК об итогах голосования и их увеличенных форм в следующей последовательности: сначала по одномандатному избирательному округу (протокол № 1), затем по федеральному избирательному округу (протокол № 2). Проводится проверка контрольных соотношений, затем книги списка избирателей </w:t>
            </w:r>
            <w:proofErr w:type="spellStart"/>
            <w:r w:rsidRPr="00754FD3">
              <w:t>сброшюровываются</w:t>
            </w:r>
            <w:proofErr w:type="spellEnd"/>
            <w:r w:rsidRPr="00754FD3">
              <w:t xml:space="preserve"> и обеспечивается хранение списка избирателей.</w:t>
            </w:r>
          </w:p>
          <w:p w:rsidR="00CF21AE" w:rsidRPr="00622D81" w:rsidRDefault="00CF21AE" w:rsidP="006C7044">
            <w:pPr>
              <w:pStyle w:val="TableParagraph"/>
              <w:rPr>
                <w:sz w:val="24"/>
                <w:szCs w:val="24"/>
                <w:lang w:val="ru-RU"/>
              </w:rPr>
            </w:pPr>
          </w:p>
        </w:tc>
        <w:tc>
          <w:tcPr>
            <w:tcW w:w="6203" w:type="dxa"/>
            <w:shd w:val="clear" w:color="auto" w:fill="auto"/>
          </w:tcPr>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Уважаемые присутствующие!</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По сообщению секретаря УИК, суммирование всех данных по страницам списка избирателей завершено. Данные внесены на последнюю страницу списка избирателей, председатель, заместитель председателя или секретарь заверяет данные своей подписью и печатью УИК.</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sz w:val="24"/>
                <w:szCs w:val="24"/>
                <w:lang w:val="ru-RU"/>
              </w:rPr>
            </w:pPr>
            <w:r w:rsidRPr="00622D81">
              <w:rPr>
                <w:color w:val="231F20"/>
                <w:sz w:val="24"/>
                <w:szCs w:val="24"/>
                <w:lang w:val="ru-RU"/>
              </w:rPr>
              <w:t xml:space="preserve">Приступаем к заполнению </w:t>
            </w:r>
            <w:r w:rsidRPr="00622D81">
              <w:rPr>
                <w:sz w:val="24"/>
                <w:szCs w:val="24"/>
                <w:lang w:val="ru-RU"/>
              </w:rPr>
              <w:t xml:space="preserve">строк 1, 3, 4, 5 протокола № 1 УИК об итогах голосования. </w:t>
            </w:r>
          </w:p>
          <w:p w:rsidR="00CF21AE" w:rsidRPr="00622D81" w:rsidRDefault="00CF21AE" w:rsidP="00622D81">
            <w:pPr>
              <w:jc w:val="both"/>
              <w:rPr>
                <w:color w:val="231F20"/>
              </w:rPr>
            </w:pPr>
            <w:r w:rsidRPr="00622D81">
              <w:rPr>
                <w:color w:val="231F20"/>
              </w:rPr>
              <w:t xml:space="preserve">Прошу оператора СПО оглашенные мною данные заносить в соответствующие строки протокола № 1 УИК об итогах голосования. [Прошу секретаря УИК заносить оглашенные данные в протокол </w:t>
            </w:r>
            <w:r w:rsidRPr="00754FD3">
              <w:t>№ 1</w:t>
            </w:r>
            <w:r w:rsidRPr="00622D81">
              <w:rPr>
                <w:color w:val="231F20"/>
              </w:rPr>
              <w:t xml:space="preserve"> УИК об итогах голосования], а заместителя председателя – в увеличенную форму протокола.</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tabs>
                <w:tab w:val="left" w:pos="4703"/>
              </w:tabs>
              <w:jc w:val="both"/>
              <w:rPr>
                <w:sz w:val="24"/>
                <w:szCs w:val="24"/>
                <w:lang w:val="ru-RU"/>
              </w:rPr>
            </w:pPr>
            <w:r w:rsidRPr="00622D81">
              <w:rPr>
                <w:sz w:val="24"/>
                <w:szCs w:val="24"/>
                <w:lang w:val="ru-RU"/>
              </w:rPr>
              <w:t>В строку 1 вносятся данные о числе избирателей, внесенных в список на момент окончания голосования, – (</w:t>
            </w:r>
            <w:r w:rsidRPr="00622D81">
              <w:rPr>
                <w:i/>
                <w:sz w:val="24"/>
                <w:szCs w:val="24"/>
                <w:lang w:val="ru-RU"/>
              </w:rPr>
              <w:t>оглашает число</w:t>
            </w:r>
            <w:r w:rsidRPr="00622D81">
              <w:rPr>
                <w:sz w:val="24"/>
                <w:szCs w:val="24"/>
                <w:lang w:val="ru-RU"/>
              </w:rPr>
              <w:t xml:space="preserve">). </w:t>
            </w:r>
          </w:p>
          <w:p w:rsidR="00CF21AE" w:rsidRPr="00622D81" w:rsidRDefault="00CF21AE" w:rsidP="00622D81">
            <w:pPr>
              <w:pStyle w:val="TableParagraph"/>
              <w:tabs>
                <w:tab w:val="left" w:pos="4703"/>
              </w:tabs>
              <w:jc w:val="both"/>
              <w:rPr>
                <w:sz w:val="24"/>
                <w:szCs w:val="24"/>
                <w:lang w:val="ru-RU"/>
              </w:rPr>
            </w:pPr>
          </w:p>
          <w:p w:rsidR="00CF21AE" w:rsidRPr="00754FD3" w:rsidRDefault="00CF21AE" w:rsidP="00622D81">
            <w:pPr>
              <w:ind w:firstLine="397"/>
              <w:jc w:val="both"/>
            </w:pPr>
            <w:r w:rsidRPr="00754FD3">
              <w:t>В строку 3 вносятся данные о числе избирательных бюллетеней, выданных избирателям, проголосовавшим досрочно (для избирательных участков, на которых проводилось досрочное голосования отдельных групп избирателей в отдаленных или труднодоступных местностях и т.п.)</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color w:val="231F20"/>
                <w:sz w:val="24"/>
                <w:szCs w:val="24"/>
                <w:lang w:val="ru-RU"/>
              </w:rPr>
            </w:pPr>
            <w:r w:rsidRPr="00622D81">
              <w:rPr>
                <w:sz w:val="24"/>
                <w:szCs w:val="24"/>
                <w:lang w:val="ru-RU"/>
              </w:rPr>
              <w:t>В строку 4 вносятся суммарные данные</w:t>
            </w:r>
            <w:r w:rsidRPr="00622D81">
              <w:rPr>
                <w:color w:val="231F20"/>
                <w:sz w:val="24"/>
                <w:szCs w:val="24"/>
                <w:lang w:val="ru-RU"/>
              </w:rPr>
              <w:t xml:space="preserve"> о числе </w:t>
            </w:r>
            <w:r w:rsidRPr="00622D81">
              <w:rPr>
                <w:sz w:val="24"/>
                <w:szCs w:val="24"/>
                <w:lang w:val="ru-RU"/>
              </w:rPr>
              <w:t>избирательных</w:t>
            </w:r>
            <w:r w:rsidRPr="00622D81">
              <w:rPr>
                <w:color w:val="231F20"/>
                <w:sz w:val="24"/>
                <w:szCs w:val="24"/>
                <w:lang w:val="ru-RU"/>
              </w:rPr>
              <w:t xml:space="preserve"> бюллетеней, выданных избирателям в помещении для голосования в дни голосования, –  (</w:t>
            </w:r>
            <w:r w:rsidRPr="00622D81">
              <w:rPr>
                <w:i/>
                <w:color w:val="231F20"/>
                <w:sz w:val="24"/>
                <w:szCs w:val="24"/>
                <w:lang w:val="ru-RU"/>
              </w:rPr>
              <w:t>оглашает число</w:t>
            </w:r>
            <w:r w:rsidRPr="00622D81">
              <w:rPr>
                <w:color w:val="231F20"/>
                <w:sz w:val="24"/>
                <w:szCs w:val="24"/>
                <w:lang w:val="ru-RU"/>
              </w:rPr>
              <w:t>).</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 xml:space="preserve">В строку 5 вносятся данные о числе </w:t>
            </w:r>
            <w:r w:rsidRPr="00622D81">
              <w:rPr>
                <w:sz w:val="24"/>
                <w:szCs w:val="24"/>
                <w:lang w:val="ru-RU"/>
              </w:rPr>
              <w:t>избирательных</w:t>
            </w:r>
            <w:r w:rsidRPr="00622D81">
              <w:rPr>
                <w:color w:val="231F20"/>
                <w:sz w:val="24"/>
                <w:szCs w:val="24"/>
                <w:lang w:val="ru-RU"/>
              </w:rPr>
              <w:t xml:space="preserve"> бюллетеней, выданных избирателям, проголосовавшим вне помещения для голосования в дни голосования, а также с использованием дополнительной формы голосования –  (</w:t>
            </w:r>
            <w:r w:rsidRPr="00622D81">
              <w:rPr>
                <w:i/>
                <w:color w:val="231F20"/>
                <w:sz w:val="24"/>
                <w:szCs w:val="24"/>
                <w:lang w:val="ru-RU"/>
              </w:rPr>
              <w:t>оглашает число</w:t>
            </w:r>
            <w:r w:rsidRPr="00622D81">
              <w:rPr>
                <w:color w:val="231F20"/>
                <w:sz w:val="24"/>
                <w:szCs w:val="24"/>
                <w:lang w:val="ru-RU"/>
              </w:rPr>
              <w:t>)</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sz w:val="24"/>
                <w:szCs w:val="24"/>
                <w:lang w:val="ru-RU"/>
              </w:rPr>
            </w:pPr>
            <w:r w:rsidRPr="00622D81">
              <w:rPr>
                <w:color w:val="231F20"/>
                <w:sz w:val="24"/>
                <w:szCs w:val="24"/>
                <w:lang w:val="ru-RU"/>
              </w:rPr>
              <w:t xml:space="preserve">Приступаем к заполнению </w:t>
            </w:r>
            <w:r w:rsidRPr="00622D81">
              <w:rPr>
                <w:sz w:val="24"/>
                <w:szCs w:val="24"/>
                <w:lang w:val="ru-RU"/>
              </w:rPr>
              <w:t xml:space="preserve">строк 1, 3, 4, 5 протокола № 2 УИК об итогах голосования. </w:t>
            </w:r>
          </w:p>
          <w:p w:rsidR="00CF21AE" w:rsidRPr="00622D81" w:rsidRDefault="00CF21AE" w:rsidP="00622D81">
            <w:pPr>
              <w:jc w:val="both"/>
              <w:rPr>
                <w:color w:val="231F20"/>
              </w:rPr>
            </w:pPr>
            <w:r w:rsidRPr="00622D81">
              <w:rPr>
                <w:color w:val="231F20"/>
              </w:rPr>
              <w:t xml:space="preserve">Прошу оператора СПО оглашенные мною данные заносить в соответствующие строки протокола № 2 УИК об итогах голосования. [Прошу секретаря УИК заносить оглашенные данные в протокол </w:t>
            </w:r>
            <w:r w:rsidRPr="00754FD3">
              <w:t>№ 2</w:t>
            </w:r>
            <w:r w:rsidRPr="00622D81">
              <w:rPr>
                <w:color w:val="231F20"/>
              </w:rPr>
              <w:t xml:space="preserve"> УИК об итогах голосования], а заместителя председателя – в увеличенную форму протокола.</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tabs>
                <w:tab w:val="left" w:pos="4703"/>
              </w:tabs>
              <w:jc w:val="both"/>
              <w:rPr>
                <w:sz w:val="24"/>
                <w:szCs w:val="24"/>
                <w:lang w:val="ru-RU"/>
              </w:rPr>
            </w:pPr>
            <w:r w:rsidRPr="00622D81">
              <w:rPr>
                <w:sz w:val="24"/>
                <w:szCs w:val="24"/>
                <w:lang w:val="ru-RU"/>
              </w:rPr>
              <w:t>В строку 1 вносятся данные о числе избирателей, включенных в список на момент окончания голосования, – (</w:t>
            </w:r>
            <w:r w:rsidRPr="00622D81">
              <w:rPr>
                <w:i/>
                <w:sz w:val="24"/>
                <w:szCs w:val="24"/>
                <w:lang w:val="ru-RU"/>
              </w:rPr>
              <w:t>оглашает число</w:t>
            </w:r>
            <w:r w:rsidRPr="00622D81">
              <w:rPr>
                <w:sz w:val="24"/>
                <w:szCs w:val="24"/>
                <w:lang w:val="ru-RU"/>
              </w:rPr>
              <w:t xml:space="preserve">). </w:t>
            </w:r>
          </w:p>
          <w:p w:rsidR="00CF21AE" w:rsidRPr="00622D81" w:rsidRDefault="00CF21AE" w:rsidP="00622D81">
            <w:pPr>
              <w:pStyle w:val="TableParagraph"/>
              <w:tabs>
                <w:tab w:val="left" w:pos="4703"/>
              </w:tabs>
              <w:jc w:val="both"/>
              <w:rPr>
                <w:sz w:val="24"/>
                <w:szCs w:val="24"/>
                <w:lang w:val="ru-RU"/>
              </w:rPr>
            </w:pPr>
          </w:p>
          <w:p w:rsidR="00CF21AE" w:rsidRPr="00754FD3" w:rsidRDefault="00CF21AE" w:rsidP="00622D81">
            <w:pPr>
              <w:ind w:firstLine="397"/>
              <w:jc w:val="both"/>
            </w:pPr>
            <w:r w:rsidRPr="00754FD3">
              <w:t>В строку 3 вносятся данные о числе избирательных бюллетеней, выданных избирателям, проголосовавшим досрочно (для избирательных участков, на которых проводилось досрочное голосования отдельных групп избирателей в отдаленных или труднодоступных местностях и т.п.)</w:t>
            </w:r>
          </w:p>
          <w:p w:rsidR="00CF21AE" w:rsidRPr="00622D81" w:rsidRDefault="00CF21AE" w:rsidP="00622D81">
            <w:pPr>
              <w:pStyle w:val="TableParagraph"/>
              <w:tabs>
                <w:tab w:val="left" w:pos="4703"/>
              </w:tabs>
              <w:jc w:val="both"/>
              <w:rPr>
                <w:sz w:val="24"/>
                <w:szCs w:val="24"/>
                <w:lang w:val="ru-RU"/>
              </w:rPr>
            </w:pP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color w:val="231F20"/>
                <w:sz w:val="24"/>
                <w:szCs w:val="24"/>
                <w:lang w:val="ru-RU"/>
              </w:rPr>
            </w:pPr>
            <w:r w:rsidRPr="00622D81">
              <w:rPr>
                <w:sz w:val="24"/>
                <w:szCs w:val="24"/>
                <w:lang w:val="ru-RU"/>
              </w:rPr>
              <w:t>В строку 4 вносятся данные</w:t>
            </w:r>
            <w:r w:rsidRPr="00622D81">
              <w:rPr>
                <w:color w:val="231F20"/>
                <w:sz w:val="24"/>
                <w:szCs w:val="24"/>
                <w:lang w:val="ru-RU"/>
              </w:rPr>
              <w:t xml:space="preserve"> о числе </w:t>
            </w:r>
            <w:r w:rsidRPr="00622D81">
              <w:rPr>
                <w:sz w:val="24"/>
                <w:szCs w:val="24"/>
                <w:lang w:val="ru-RU"/>
              </w:rPr>
              <w:t>избирательных</w:t>
            </w:r>
            <w:r w:rsidRPr="00622D81">
              <w:rPr>
                <w:color w:val="231F20"/>
                <w:sz w:val="24"/>
                <w:szCs w:val="24"/>
                <w:lang w:val="ru-RU"/>
              </w:rPr>
              <w:t xml:space="preserve"> бюллетеней, выданных избирателям в помещении для голосования в дни голосования, –  (</w:t>
            </w:r>
            <w:r w:rsidRPr="00622D81">
              <w:rPr>
                <w:i/>
                <w:color w:val="231F20"/>
                <w:sz w:val="24"/>
                <w:szCs w:val="24"/>
                <w:lang w:val="ru-RU"/>
              </w:rPr>
              <w:t>оглашает число</w:t>
            </w:r>
            <w:r w:rsidRPr="00622D81">
              <w:rPr>
                <w:color w:val="231F20"/>
                <w:sz w:val="24"/>
                <w:szCs w:val="24"/>
                <w:lang w:val="ru-RU"/>
              </w:rPr>
              <w:t>).</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 xml:space="preserve">В строку 5 вносятся данные о числе </w:t>
            </w:r>
            <w:r w:rsidRPr="00622D81">
              <w:rPr>
                <w:sz w:val="24"/>
                <w:szCs w:val="24"/>
                <w:lang w:val="ru-RU"/>
              </w:rPr>
              <w:t>избирательных</w:t>
            </w:r>
            <w:r w:rsidRPr="00622D81">
              <w:rPr>
                <w:color w:val="231F20"/>
                <w:sz w:val="24"/>
                <w:szCs w:val="24"/>
                <w:lang w:val="ru-RU"/>
              </w:rPr>
              <w:t xml:space="preserve"> бюллетеней, выданных избирателям, проголосовавшим вне помещения для голосования в дни голосования, а также с использованием дополнительной формы голосования –  (</w:t>
            </w:r>
            <w:r w:rsidRPr="00622D81">
              <w:rPr>
                <w:i/>
                <w:color w:val="231F20"/>
                <w:sz w:val="24"/>
                <w:szCs w:val="24"/>
                <w:lang w:val="ru-RU"/>
              </w:rPr>
              <w:t>оглашает число</w:t>
            </w:r>
            <w:r w:rsidRPr="00622D81">
              <w:rPr>
                <w:color w:val="231F20"/>
                <w:sz w:val="24"/>
                <w:szCs w:val="24"/>
                <w:lang w:val="ru-RU"/>
              </w:rPr>
              <w:t>)</w:t>
            </w:r>
          </w:p>
          <w:p w:rsidR="00CF21AE" w:rsidRPr="00622D81" w:rsidRDefault="00CF21AE" w:rsidP="00622D81">
            <w:pPr>
              <w:pStyle w:val="TableParagraph"/>
              <w:jc w:val="both"/>
              <w:rPr>
                <w:color w:val="231F20"/>
                <w:sz w:val="24"/>
                <w:szCs w:val="24"/>
                <w:lang w:val="ru-RU"/>
              </w:rPr>
            </w:pPr>
          </w:p>
        </w:tc>
      </w:tr>
      <w:tr w:rsidR="006C7044" w:rsidRPr="00754FD3" w:rsidTr="00622D81">
        <w:tc>
          <w:tcPr>
            <w:tcW w:w="4112" w:type="dxa"/>
            <w:shd w:val="clear" w:color="auto" w:fill="auto"/>
          </w:tcPr>
          <w:p w:rsidR="00CF21AE" w:rsidRPr="00754FD3" w:rsidRDefault="00CF21AE" w:rsidP="00622D81">
            <w:pPr>
              <w:autoSpaceDE w:val="0"/>
              <w:autoSpaceDN w:val="0"/>
              <w:adjustRightInd w:val="0"/>
            </w:pPr>
          </w:p>
        </w:tc>
        <w:tc>
          <w:tcPr>
            <w:tcW w:w="6203" w:type="dxa"/>
            <w:shd w:val="clear" w:color="auto" w:fill="auto"/>
          </w:tcPr>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Уважаемые присутствующие!</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Вы вправе ознакомиться со списком избирателей, а члены УИК с правом совещательного голоса вправе убедиться в правильности проведенного подсчета.</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Уважаемый секретарь УИК!</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Прошу убрать список избирателей в сейф (металлический шкаф) на время подсчета голосов избирателей</w:t>
            </w:r>
          </w:p>
        </w:tc>
      </w:tr>
      <w:tr w:rsidR="006C7044" w:rsidRPr="00754FD3" w:rsidTr="00622D81">
        <w:trPr>
          <w:trHeight w:val="336"/>
        </w:trPr>
        <w:tc>
          <w:tcPr>
            <w:tcW w:w="4112" w:type="dxa"/>
            <w:tcBorders>
              <w:bottom w:val="single" w:sz="2" w:space="0" w:color="FFFFFF"/>
            </w:tcBorders>
            <w:shd w:val="clear" w:color="auto" w:fill="auto"/>
          </w:tcPr>
          <w:p w:rsidR="00CF21AE" w:rsidRPr="00622D81" w:rsidRDefault="00CF21AE" w:rsidP="006C7044">
            <w:pPr>
              <w:pStyle w:val="TableParagraph"/>
              <w:rPr>
                <w:sz w:val="24"/>
                <w:szCs w:val="24"/>
                <w:lang w:val="ru-RU"/>
              </w:rPr>
            </w:pPr>
            <w:r w:rsidRPr="00622D81">
              <w:rPr>
                <w:sz w:val="24"/>
                <w:szCs w:val="24"/>
                <w:lang w:val="ru-RU"/>
              </w:rPr>
              <w:lastRenderedPageBreak/>
              <w:t>Поочередно по каждому сейф-пакету, используемому при проведении голосования вне помещения для голосования и при дополнительной форме, председатель УИК (секретарь УИК) оглашает из соответствующего акта число проголосовавших избирателей, и число бюллетеней, которые переложены в указанный сейф-пакет</w:t>
            </w:r>
          </w:p>
          <w:p w:rsidR="00CF21AE" w:rsidRPr="00622D81" w:rsidRDefault="00CF21AE" w:rsidP="006C7044">
            <w:pPr>
              <w:pStyle w:val="TableParagraph"/>
              <w:rPr>
                <w:sz w:val="24"/>
                <w:szCs w:val="24"/>
                <w:lang w:val="ru-RU"/>
              </w:rPr>
            </w:pPr>
          </w:p>
          <w:p w:rsidR="00CF21AE" w:rsidRPr="00622D81" w:rsidRDefault="00CF21AE" w:rsidP="00622D81">
            <w:pPr>
              <w:pStyle w:val="TableParagraph"/>
              <w:jc w:val="center"/>
              <w:rPr>
                <w:b/>
                <w:sz w:val="24"/>
                <w:szCs w:val="24"/>
                <w:lang w:val="ru-RU"/>
              </w:rPr>
            </w:pPr>
            <w:r w:rsidRPr="00622D81">
              <w:rPr>
                <w:b/>
                <w:sz w:val="24"/>
                <w:szCs w:val="24"/>
                <w:lang w:val="ru-RU"/>
              </w:rPr>
              <w:t>Факультативно</w:t>
            </w:r>
          </w:p>
          <w:p w:rsidR="00CF21AE" w:rsidRPr="00622D81" w:rsidRDefault="00CF21AE" w:rsidP="006C7044">
            <w:pPr>
              <w:pStyle w:val="TableParagraph"/>
              <w:rPr>
                <w:sz w:val="24"/>
                <w:szCs w:val="24"/>
                <w:lang w:val="ru-RU"/>
              </w:rPr>
            </w:pPr>
          </w:p>
          <w:p w:rsidR="00CF21AE" w:rsidRPr="00622D81" w:rsidRDefault="00CF21AE" w:rsidP="00622D81">
            <w:pPr>
              <w:widowControl w:val="0"/>
              <w:tabs>
                <w:tab w:val="left" w:pos="5245"/>
              </w:tabs>
              <w:autoSpaceDE w:val="0"/>
              <w:autoSpaceDN w:val="0"/>
              <w:ind w:firstLine="709"/>
              <w:jc w:val="both"/>
              <w:rPr>
                <w:strike/>
                <w:color w:val="FF0000"/>
              </w:rPr>
            </w:pPr>
            <w:r w:rsidRPr="00754FD3">
              <w:t xml:space="preserve"> В случае наличия повреждений (следов несанкционированного доступа к содержимому) или иных нарушений целостности (идентичности) сейф-пакета или индикаторной ленты, а также расхождения номера сейф-пакета и номера, указанного в соответствующем акте, указанные факты подлежат незамедлительному рассмотрению участковой избирательной комиссией с составлением соответствующего акта и информированием территориальной избирательной комиссии. </w:t>
            </w:r>
          </w:p>
          <w:p w:rsidR="00CF21AE" w:rsidRPr="00754FD3" w:rsidRDefault="00CF21AE" w:rsidP="00622D81">
            <w:pPr>
              <w:widowControl w:val="0"/>
              <w:tabs>
                <w:tab w:val="left" w:pos="5245"/>
              </w:tabs>
              <w:autoSpaceDE w:val="0"/>
              <w:autoSpaceDN w:val="0"/>
              <w:ind w:firstLine="709"/>
              <w:jc w:val="both"/>
            </w:pPr>
            <w:r w:rsidRPr="00754FD3">
              <w:t xml:space="preserve">Основанием для принятия решения о признании всех </w:t>
            </w:r>
            <w:r w:rsidRPr="00754FD3">
              <w:br/>
              <w:t xml:space="preserve">избирательных бюллетеней, находящихся в соответствующем </w:t>
            </w:r>
            <w:r w:rsidRPr="00754FD3">
              <w:br/>
              <w:t>сейф-пакете, недействительными является:</w:t>
            </w:r>
          </w:p>
          <w:p w:rsidR="00CF21AE" w:rsidRPr="00754FD3" w:rsidRDefault="00CF21AE" w:rsidP="00622D81">
            <w:pPr>
              <w:widowControl w:val="0"/>
              <w:tabs>
                <w:tab w:val="left" w:pos="5245"/>
              </w:tabs>
              <w:autoSpaceDE w:val="0"/>
              <w:autoSpaceDN w:val="0"/>
              <w:ind w:firstLine="709"/>
              <w:jc w:val="both"/>
            </w:pPr>
            <w:r w:rsidRPr="00754FD3">
              <w:t>отсутствие или нарушение целостности индикаторной ленты;</w:t>
            </w:r>
          </w:p>
          <w:p w:rsidR="00CF21AE" w:rsidRPr="00754FD3" w:rsidRDefault="00CF21AE" w:rsidP="00622D81">
            <w:pPr>
              <w:widowControl w:val="0"/>
              <w:tabs>
                <w:tab w:val="left" w:pos="5245"/>
              </w:tabs>
              <w:autoSpaceDE w:val="0"/>
              <w:autoSpaceDN w:val="0"/>
              <w:ind w:firstLine="709"/>
              <w:jc w:val="both"/>
            </w:pPr>
            <w:r w:rsidRPr="00754FD3">
              <w:t>факт вскрытия сейф-пакета до начала проверки, указанной в абзаце первом пункта</w:t>
            </w:r>
            <w:r>
              <w:t xml:space="preserve"> 4.2</w:t>
            </w:r>
            <w:r w:rsidRPr="00754FD3">
              <w:t xml:space="preserve"> Положения;</w:t>
            </w:r>
          </w:p>
          <w:p w:rsidR="00CF21AE" w:rsidRPr="00754FD3" w:rsidRDefault="00CF21AE" w:rsidP="00622D81">
            <w:pPr>
              <w:widowControl w:val="0"/>
              <w:tabs>
                <w:tab w:val="left" w:pos="5245"/>
              </w:tabs>
              <w:autoSpaceDE w:val="0"/>
              <w:autoSpaceDN w:val="0"/>
              <w:ind w:firstLine="709"/>
              <w:jc w:val="both"/>
            </w:pPr>
            <w:r w:rsidRPr="00754FD3">
              <w:t>расхождение номера сейф-пакета и номера, указанного в соответствующем акте.</w:t>
            </w:r>
          </w:p>
          <w:p w:rsidR="00CF21AE" w:rsidRPr="00622D81" w:rsidRDefault="00CF21AE" w:rsidP="00B94136">
            <w:pPr>
              <w:widowControl w:val="0"/>
              <w:tabs>
                <w:tab w:val="left" w:pos="5245"/>
              </w:tabs>
              <w:autoSpaceDE w:val="0"/>
              <w:autoSpaceDN w:val="0"/>
              <w:ind w:firstLine="709"/>
              <w:jc w:val="both"/>
            </w:pPr>
            <w:r w:rsidRPr="00754FD3">
              <w:t xml:space="preserve">Указанное решение может быть принято участковой избирательной комиссией также при наличии на таком </w:t>
            </w:r>
            <w:proofErr w:type="gramStart"/>
            <w:r w:rsidRPr="00754FD3">
              <w:t>сейф-пакете</w:t>
            </w:r>
            <w:proofErr w:type="gramEnd"/>
            <w:r w:rsidRPr="00754FD3">
              <w:t xml:space="preserve"> </w:t>
            </w:r>
            <w:r w:rsidRPr="00754FD3">
              <w:lastRenderedPageBreak/>
              <w:t>различных следов, позволяющих сделать вывод о несанкционированном доступе к его содержимому, или иных нарушений его целостности (идентичности) при условии, что такие нарушения не позволяют с достоверностью определить результаты волеизъявления избирателей.</w:t>
            </w:r>
          </w:p>
        </w:tc>
        <w:tc>
          <w:tcPr>
            <w:tcW w:w="6203" w:type="dxa"/>
            <w:tcBorders>
              <w:bottom w:val="single" w:sz="2" w:space="0" w:color="FFFFFF"/>
            </w:tcBorders>
            <w:shd w:val="clear" w:color="auto" w:fill="auto"/>
          </w:tcPr>
          <w:p w:rsidR="00CF21AE" w:rsidRPr="00622D81" w:rsidRDefault="00CF21AE" w:rsidP="00622D81">
            <w:pPr>
              <w:pStyle w:val="TableParagraph"/>
              <w:jc w:val="both"/>
              <w:rPr>
                <w:sz w:val="24"/>
                <w:szCs w:val="24"/>
                <w:lang w:val="ru-RU"/>
              </w:rPr>
            </w:pPr>
            <w:r w:rsidRPr="00622D81">
              <w:rPr>
                <w:sz w:val="24"/>
                <w:szCs w:val="24"/>
                <w:lang w:val="ru-RU"/>
              </w:rPr>
              <w:lastRenderedPageBreak/>
              <w:t>Уважаемые присутствующие!</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sz w:val="24"/>
                <w:szCs w:val="24"/>
                <w:lang w:val="ru-RU"/>
              </w:rPr>
            </w:pPr>
            <w:r w:rsidRPr="00622D81">
              <w:rPr>
                <w:sz w:val="24"/>
                <w:szCs w:val="24"/>
                <w:lang w:val="ru-RU"/>
              </w:rPr>
              <w:t xml:space="preserve">Приступаем к непосредственному подсчету голосов. </w:t>
            </w:r>
          </w:p>
          <w:p w:rsidR="00CF21AE" w:rsidRPr="00622D81" w:rsidRDefault="00CF21AE" w:rsidP="00622D81">
            <w:pPr>
              <w:pStyle w:val="TableParagraph"/>
              <w:jc w:val="both"/>
              <w:rPr>
                <w:sz w:val="24"/>
                <w:szCs w:val="24"/>
                <w:lang w:val="ru-RU"/>
              </w:rPr>
            </w:pPr>
            <w:r w:rsidRPr="00622D81">
              <w:rPr>
                <w:sz w:val="24"/>
                <w:szCs w:val="24"/>
                <w:lang w:val="ru-RU"/>
              </w:rPr>
              <w:t xml:space="preserve">Подсчет голосов избирателей начинается со вскрытия сейф-пакетов, содержащих избирательные бюллетени, извлеченные из переносных ящиков для голосования, использовавшиеся </w:t>
            </w:r>
            <w:r w:rsidR="003E2EBC" w:rsidRPr="003E2EBC">
              <w:rPr>
                <w:color w:val="231F20"/>
                <w:lang w:val="ru-RU"/>
              </w:rPr>
              <w:t>_________</w:t>
            </w:r>
            <w:r w:rsidRPr="00622D81">
              <w:rPr>
                <w:sz w:val="24"/>
                <w:szCs w:val="24"/>
                <w:lang w:val="ru-RU"/>
              </w:rPr>
              <w:t>года при проведении голосования в какой-либо из форм голосования.</w:t>
            </w:r>
          </w:p>
          <w:p w:rsidR="00CF21AE" w:rsidRPr="00622D81" w:rsidRDefault="00CF21AE" w:rsidP="00622D81">
            <w:pPr>
              <w:pStyle w:val="TableParagraph"/>
              <w:jc w:val="both"/>
              <w:rPr>
                <w:sz w:val="24"/>
                <w:szCs w:val="24"/>
                <w:lang w:val="ru-RU"/>
              </w:rPr>
            </w:pPr>
            <w:r w:rsidRPr="00622D81">
              <w:rPr>
                <w:sz w:val="24"/>
                <w:szCs w:val="24"/>
                <w:lang w:val="ru-RU"/>
              </w:rPr>
              <w:t xml:space="preserve">Прошу секретаря УИК вывесить табличку «Идет работа с сейф-пакетами, содержащими избирательные бюллетени избирателей, проголосовавших </w:t>
            </w:r>
            <w:r w:rsidR="003E2EBC" w:rsidRPr="003E2EBC">
              <w:rPr>
                <w:color w:val="231F20"/>
                <w:lang w:val="ru-RU"/>
              </w:rPr>
              <w:t>_________</w:t>
            </w:r>
            <w:r w:rsidRPr="00622D81">
              <w:rPr>
                <w:sz w:val="24"/>
                <w:szCs w:val="24"/>
                <w:lang w:val="ru-RU"/>
              </w:rPr>
              <w:t>года».</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sz w:val="24"/>
                <w:szCs w:val="24"/>
                <w:lang w:val="ru-RU"/>
              </w:rPr>
            </w:pPr>
            <w:r w:rsidRPr="00622D81">
              <w:rPr>
                <w:sz w:val="24"/>
                <w:szCs w:val="24"/>
                <w:lang w:val="ru-RU"/>
              </w:rPr>
              <w:t xml:space="preserve">Предъявляю вам указанные сейф-пакеты, использованные при проведении голосования </w:t>
            </w:r>
            <w:r w:rsidR="003E2EBC" w:rsidRPr="003E2EBC">
              <w:rPr>
                <w:color w:val="231F20"/>
                <w:lang w:val="ru-RU"/>
              </w:rPr>
              <w:t>_________</w:t>
            </w:r>
            <w:r w:rsidRPr="00622D81">
              <w:rPr>
                <w:sz w:val="24"/>
                <w:szCs w:val="24"/>
                <w:lang w:val="ru-RU"/>
              </w:rPr>
              <w:t xml:space="preserve"> года.</w:t>
            </w:r>
          </w:p>
          <w:p w:rsidR="00CF21AE" w:rsidRPr="00622D81" w:rsidRDefault="00CF21AE" w:rsidP="00622D81">
            <w:pPr>
              <w:pStyle w:val="TableParagraph"/>
              <w:jc w:val="both"/>
              <w:rPr>
                <w:sz w:val="24"/>
                <w:szCs w:val="24"/>
                <w:lang w:val="ru-RU"/>
              </w:rPr>
            </w:pPr>
            <w:r w:rsidRPr="00622D81">
              <w:rPr>
                <w:sz w:val="24"/>
                <w:szCs w:val="24"/>
                <w:lang w:val="ru-RU"/>
              </w:rPr>
              <w:t xml:space="preserve">Прошу вас убедиться в </w:t>
            </w:r>
            <w:proofErr w:type="spellStart"/>
            <w:r w:rsidRPr="00622D81">
              <w:rPr>
                <w:sz w:val="24"/>
                <w:szCs w:val="24"/>
                <w:lang w:val="ru-RU"/>
              </w:rPr>
              <w:t>неповрежденности</w:t>
            </w:r>
            <w:proofErr w:type="spellEnd"/>
            <w:r w:rsidRPr="00622D81">
              <w:rPr>
                <w:sz w:val="24"/>
                <w:szCs w:val="24"/>
                <w:lang w:val="ru-RU"/>
              </w:rPr>
              <w:t xml:space="preserve"> </w:t>
            </w:r>
            <w:proofErr w:type="spellStart"/>
            <w:r w:rsidRPr="00622D81">
              <w:rPr>
                <w:sz w:val="24"/>
                <w:szCs w:val="24"/>
                <w:lang w:val="ru-RU"/>
              </w:rPr>
              <w:t>сейф-пакета</w:t>
            </w:r>
            <w:proofErr w:type="spellEnd"/>
            <w:r w:rsidRPr="00622D81">
              <w:rPr>
                <w:sz w:val="24"/>
                <w:szCs w:val="24"/>
                <w:lang w:val="ru-RU"/>
              </w:rPr>
              <w:t>, отсутствия следов несанкционированного доступа к его содержимому. Также давайте сверим номер сейф-пакета с номером, указанным в соответствующем акте. Номера идентичны.</w:t>
            </w:r>
          </w:p>
          <w:p w:rsidR="00CF21AE" w:rsidRPr="00622D81" w:rsidRDefault="00CF21AE" w:rsidP="00622D81">
            <w:pPr>
              <w:pStyle w:val="TableParagraph"/>
              <w:jc w:val="both"/>
              <w:rPr>
                <w:sz w:val="24"/>
                <w:szCs w:val="24"/>
                <w:lang w:val="ru-RU"/>
              </w:rPr>
            </w:pPr>
            <w:r w:rsidRPr="00622D81">
              <w:rPr>
                <w:sz w:val="24"/>
                <w:szCs w:val="24"/>
                <w:lang w:val="ru-RU"/>
              </w:rPr>
              <w:t xml:space="preserve">Вскрываем сейф-пакет № _________. </w:t>
            </w:r>
          </w:p>
          <w:p w:rsidR="00CF21AE" w:rsidRPr="00622D81" w:rsidRDefault="00CF21AE" w:rsidP="00622D81">
            <w:pPr>
              <w:pStyle w:val="TableParagraph"/>
              <w:jc w:val="both"/>
              <w:rPr>
                <w:sz w:val="24"/>
                <w:szCs w:val="24"/>
                <w:lang w:val="ru-RU"/>
              </w:rPr>
            </w:pPr>
            <w:r w:rsidRPr="00622D81">
              <w:rPr>
                <w:sz w:val="24"/>
                <w:szCs w:val="24"/>
                <w:lang w:val="ru-RU"/>
              </w:rPr>
              <w:t xml:space="preserve">В акте, составленном членами УИК с правом решающего голоса, обозначено, что избирательные бюллетени были выданы ________ избирателям. </w:t>
            </w:r>
          </w:p>
          <w:p w:rsidR="00CF21AE" w:rsidRPr="00754FD3" w:rsidRDefault="00CF21AE" w:rsidP="00622D81">
            <w:pPr>
              <w:ind w:firstLine="397"/>
              <w:jc w:val="both"/>
            </w:pPr>
            <w:r w:rsidRPr="00754FD3">
              <w:t xml:space="preserve">В этом сейф-пакете мы должны обнаружить _______ избирательных бюллетеней для голосования на выборах по одномандатному округу, ___ – по федеральному округу. </w:t>
            </w:r>
          </w:p>
          <w:p w:rsidR="00CF21AE" w:rsidRPr="00754FD3" w:rsidRDefault="00CF21AE" w:rsidP="00622D81">
            <w:pPr>
              <w:ind w:firstLine="397"/>
              <w:jc w:val="both"/>
            </w:pPr>
            <w:r w:rsidRPr="00754FD3">
              <w:t>Прошу двух членов УИК ________ и ___________ разложить бюллетени по видам выборов и произвести подсчеты по каждой пачке, при этом отделить избирательные бюллетени неустановленной формы в случае их обнаружения.</w:t>
            </w:r>
          </w:p>
          <w:p w:rsidR="00CF21AE" w:rsidRPr="00622D81" w:rsidRDefault="00CF21AE" w:rsidP="00622D81">
            <w:pPr>
              <w:pStyle w:val="TableParagraph"/>
              <w:jc w:val="both"/>
              <w:rPr>
                <w:sz w:val="24"/>
                <w:szCs w:val="24"/>
                <w:lang w:val="ru-RU"/>
              </w:rPr>
            </w:pPr>
            <w:r w:rsidRPr="00622D81">
              <w:rPr>
                <w:sz w:val="24"/>
                <w:szCs w:val="24"/>
                <w:lang w:val="ru-RU"/>
              </w:rPr>
              <w:t>Прошу огласить результаты подсчетов.</w:t>
            </w:r>
          </w:p>
          <w:p w:rsidR="00CF21AE" w:rsidRPr="00622D81" w:rsidRDefault="00CF21AE" w:rsidP="00622D81">
            <w:pPr>
              <w:pStyle w:val="ConsPlusNormal"/>
              <w:ind w:firstLine="0"/>
              <w:contextualSpacing/>
              <w:jc w:val="both"/>
              <w:rPr>
                <w:sz w:val="24"/>
                <w:szCs w:val="24"/>
              </w:rPr>
            </w:pPr>
            <w:r w:rsidRPr="00622D81">
              <w:rPr>
                <w:sz w:val="24"/>
                <w:szCs w:val="24"/>
              </w:rPr>
              <w:t xml:space="preserve">Прошу огласить результаты подсчетов и внести их в акт, составленный в отношении указанного сейф-пакета. </w:t>
            </w:r>
          </w:p>
          <w:p w:rsidR="00CF21AE" w:rsidRPr="00622D81" w:rsidRDefault="00CF21AE" w:rsidP="00622D81">
            <w:pPr>
              <w:pStyle w:val="TableParagraph"/>
              <w:jc w:val="both"/>
              <w:rPr>
                <w:sz w:val="24"/>
                <w:szCs w:val="24"/>
                <w:lang w:val="ru-RU"/>
              </w:rPr>
            </w:pPr>
            <w:r w:rsidRPr="00622D81">
              <w:rPr>
                <w:sz w:val="24"/>
                <w:szCs w:val="24"/>
                <w:lang w:val="ru-RU"/>
              </w:rPr>
              <w:t>Аналогичные действия производятся со всеми сейф-пакетами.</w:t>
            </w:r>
          </w:p>
        </w:tc>
      </w:tr>
      <w:tr w:rsidR="006C7044" w:rsidRPr="00754FD3" w:rsidTr="00622D81">
        <w:trPr>
          <w:trHeight w:val="5345"/>
        </w:trPr>
        <w:tc>
          <w:tcPr>
            <w:tcW w:w="4112" w:type="dxa"/>
            <w:tcBorders>
              <w:bottom w:val="single" w:sz="2" w:space="0" w:color="FFFFFF"/>
            </w:tcBorders>
            <w:shd w:val="clear" w:color="auto" w:fill="auto"/>
          </w:tcPr>
          <w:p w:rsidR="009773DB" w:rsidRDefault="00CF21AE" w:rsidP="00622D81">
            <w:pPr>
              <w:jc w:val="both"/>
            </w:pPr>
            <w:proofErr w:type="gramStart"/>
            <w:r w:rsidRPr="00754FD3">
              <w:lastRenderedPageBreak/>
              <w:t>Поочередно по каждому переносному ящику для голосования председатель УИК (секретарь УИК) оглашает из соответствующего акта число избирателей, проголосовавших вне помещения для голосования с использованием данного переносного ящика для голосования в день голосования (при этом заявления избирателей о предоставлении возможности проголосовать вне помещения для голосования с подписями избирателей за получение каждого избирательного бюллетеня находятся у секретаря УИК)</w:t>
            </w:r>
            <w:proofErr w:type="gramEnd"/>
          </w:p>
          <w:p w:rsidR="00CF21AE" w:rsidRPr="00622D81" w:rsidRDefault="00CF21AE" w:rsidP="009773DB">
            <w:pPr>
              <w:jc w:val="center"/>
              <w:rPr>
                <w:b/>
              </w:rPr>
            </w:pPr>
            <w:r w:rsidRPr="00622D81">
              <w:rPr>
                <w:b/>
              </w:rPr>
              <w:t>Факультативно</w:t>
            </w:r>
          </w:p>
          <w:p w:rsidR="00CF21AE" w:rsidRPr="00622D81" w:rsidRDefault="00CF21AE" w:rsidP="00622D81">
            <w:pPr>
              <w:pStyle w:val="TableParagraph"/>
              <w:jc w:val="both"/>
              <w:rPr>
                <w:sz w:val="24"/>
                <w:szCs w:val="24"/>
                <w:lang w:val="ru-RU"/>
              </w:rPr>
            </w:pPr>
            <w:r w:rsidRPr="00622D81">
              <w:rPr>
                <w:sz w:val="24"/>
                <w:szCs w:val="24"/>
                <w:lang w:val="ru-RU"/>
              </w:rPr>
              <w:t xml:space="preserve">В соответствии с </w:t>
            </w:r>
            <w:hyperlink r:id="rId5" w:history="1">
              <w:r w:rsidRPr="00622D81">
                <w:rPr>
                  <w:sz w:val="24"/>
                  <w:szCs w:val="24"/>
                  <w:lang w:val="ru-RU"/>
                </w:rPr>
                <w:t>частью 14 статьи</w:t>
              </w:r>
              <w:r w:rsidRPr="00622D81">
                <w:rPr>
                  <w:sz w:val="24"/>
                  <w:szCs w:val="24"/>
                </w:rPr>
                <w:t> </w:t>
              </w:r>
              <w:r w:rsidRPr="00622D81">
                <w:rPr>
                  <w:sz w:val="24"/>
                  <w:szCs w:val="24"/>
                  <w:lang w:val="ru-RU"/>
                </w:rPr>
                <w:t>85 Федерального</w:t>
              </w:r>
            </w:hyperlink>
            <w:r w:rsidRPr="00622D81">
              <w:rPr>
                <w:sz w:val="24"/>
                <w:szCs w:val="24"/>
                <w:lang w:val="ru-RU"/>
              </w:rPr>
              <w:t xml:space="preserve"> закона №</w:t>
            </w:r>
            <w:r w:rsidRPr="00622D81">
              <w:rPr>
                <w:sz w:val="24"/>
                <w:szCs w:val="24"/>
              </w:rPr>
              <w:t> </w:t>
            </w:r>
            <w:r w:rsidRPr="00622D81">
              <w:rPr>
                <w:sz w:val="24"/>
                <w:szCs w:val="24"/>
                <w:lang w:val="ru-RU"/>
              </w:rPr>
              <w:t>20-ФЗ сначала производится подсчет избирательных бюллетеней из переносного ящика, оставленных досрочно проголосовавшими избирателями, в случае если такое голосование проводилось</w:t>
            </w:r>
          </w:p>
        </w:tc>
        <w:tc>
          <w:tcPr>
            <w:tcW w:w="6203" w:type="dxa"/>
            <w:tcBorders>
              <w:bottom w:val="single" w:sz="2" w:space="0" w:color="FFFFFF"/>
            </w:tcBorders>
            <w:shd w:val="clear" w:color="auto" w:fill="auto"/>
          </w:tcPr>
          <w:p w:rsidR="00CF21AE" w:rsidRPr="00622D81" w:rsidRDefault="00CF21AE" w:rsidP="00622D81">
            <w:pPr>
              <w:pStyle w:val="TableParagraph"/>
              <w:jc w:val="both"/>
              <w:rPr>
                <w:sz w:val="24"/>
                <w:szCs w:val="24"/>
                <w:lang w:val="ru-RU"/>
              </w:rPr>
            </w:pPr>
            <w:r w:rsidRPr="00622D81">
              <w:rPr>
                <w:sz w:val="24"/>
                <w:szCs w:val="24"/>
                <w:lang w:val="ru-RU"/>
              </w:rPr>
              <w:t>Приступаем к работе с переносными ящиками. Предъявляю вам пломбы на переносных ящиках для голосования.</w:t>
            </w:r>
          </w:p>
          <w:p w:rsidR="00CF21AE" w:rsidRPr="00754FD3" w:rsidRDefault="00CF21AE" w:rsidP="00622D81">
            <w:pPr>
              <w:ind w:firstLine="397"/>
              <w:jc w:val="both"/>
            </w:pPr>
            <w:r w:rsidRPr="00754FD3">
              <w:t xml:space="preserve">Вскрываем переносные ящики для голосования с избирательными бюллетенями, которые заполнили </w:t>
            </w:r>
            <w:r w:rsidRPr="00754FD3">
              <w:br/>
              <w:t xml:space="preserve">избиратели, проголосовавшие на дому </w:t>
            </w:r>
            <w:r w:rsidR="003E2EBC">
              <w:rPr>
                <w:color w:val="231F20"/>
              </w:rPr>
              <w:t>_________</w:t>
            </w:r>
            <w:r w:rsidRPr="00754FD3">
              <w:t>года</w:t>
            </w:r>
            <w:r>
              <w:t>.</w:t>
            </w:r>
            <w:r w:rsidRPr="00754FD3">
              <w:t xml:space="preserve"> Вскрываем переносной ящик для голосования под номером 1. В акте, составленном членами УИК с правом решающего голоса, обозначено, что избирательные бюллетени были выданы ________ избирателям. Соответствующие заявления с отметками избирателей имеются В этом переносном ящике для голосования мы должны обнаружить ___ бюллетеней для голосования на выборах по одномандатному округу, ___ – по федеральному округу. Прошу двух членов УИК ________ и ___________ разложить бюллетени по видам выборов и произвести подсчеты по каждой пачке, при этом отделить избирательные бюллетени неустановленной формы в случае их обнаружения.</w:t>
            </w:r>
          </w:p>
          <w:p w:rsidR="00CF21AE" w:rsidRPr="00622D81" w:rsidRDefault="00CF21AE" w:rsidP="00622D81">
            <w:pPr>
              <w:pStyle w:val="TableParagraph"/>
              <w:jc w:val="both"/>
              <w:rPr>
                <w:sz w:val="24"/>
                <w:szCs w:val="24"/>
                <w:lang w:val="ru-RU"/>
              </w:rPr>
            </w:pPr>
            <w:r w:rsidRPr="00622D81">
              <w:rPr>
                <w:sz w:val="24"/>
                <w:szCs w:val="24"/>
                <w:lang w:val="ru-RU"/>
              </w:rPr>
              <w:t xml:space="preserve">Прошу огласить результаты подсчетов. </w:t>
            </w:r>
          </w:p>
          <w:p w:rsidR="00CF21AE" w:rsidRPr="00754FD3" w:rsidRDefault="00CF21AE" w:rsidP="006C7044">
            <w:pPr>
              <w:rPr>
                <w:lang w:eastAsia="en-US"/>
              </w:rPr>
            </w:pPr>
          </w:p>
        </w:tc>
      </w:tr>
      <w:tr w:rsidR="006C7044" w:rsidRPr="00754FD3" w:rsidTr="00622D81">
        <w:trPr>
          <w:trHeight w:val="322"/>
        </w:trPr>
        <w:tc>
          <w:tcPr>
            <w:tcW w:w="4112" w:type="dxa"/>
            <w:tcBorders>
              <w:top w:val="single" w:sz="2" w:space="0" w:color="FFFFFF"/>
              <w:bottom w:val="nil"/>
            </w:tcBorders>
            <w:shd w:val="clear" w:color="auto" w:fill="auto"/>
          </w:tcPr>
          <w:p w:rsidR="00CF21AE" w:rsidRPr="00622D81" w:rsidRDefault="00CF21AE" w:rsidP="00622D81">
            <w:pPr>
              <w:pStyle w:val="TableParagraph"/>
              <w:jc w:val="both"/>
              <w:rPr>
                <w:b/>
                <w:sz w:val="24"/>
                <w:szCs w:val="24"/>
                <w:lang w:val="ru-RU"/>
              </w:rPr>
            </w:pPr>
          </w:p>
        </w:tc>
        <w:tc>
          <w:tcPr>
            <w:tcW w:w="6203" w:type="dxa"/>
            <w:tcBorders>
              <w:top w:val="single" w:sz="2" w:space="0" w:color="FFFFFF"/>
              <w:bottom w:val="nil"/>
            </w:tcBorders>
            <w:shd w:val="clear" w:color="auto" w:fill="auto"/>
          </w:tcPr>
          <w:p w:rsidR="00CF21AE" w:rsidRPr="00622D81" w:rsidRDefault="00CF21AE" w:rsidP="00622D81">
            <w:pPr>
              <w:pStyle w:val="TableParagraph"/>
              <w:jc w:val="both"/>
              <w:rPr>
                <w:sz w:val="24"/>
                <w:szCs w:val="24"/>
                <w:lang w:val="ru-RU"/>
              </w:rPr>
            </w:pPr>
            <w:r w:rsidRPr="00622D81">
              <w:rPr>
                <w:sz w:val="24"/>
                <w:szCs w:val="24"/>
                <w:lang w:val="ru-RU"/>
              </w:rPr>
              <w:t>Аналогичные действия производятся со всеми переносными ящиками для голосования.</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sz w:val="24"/>
                <w:szCs w:val="24"/>
                <w:lang w:val="ru-RU"/>
              </w:rPr>
            </w:pPr>
            <w:r w:rsidRPr="00622D81">
              <w:rPr>
                <w:sz w:val="24"/>
                <w:szCs w:val="24"/>
                <w:lang w:val="ru-RU"/>
              </w:rPr>
              <w:t>Уважаемый[</w:t>
            </w:r>
            <w:proofErr w:type="spellStart"/>
            <w:r w:rsidRPr="00622D81">
              <w:rPr>
                <w:sz w:val="24"/>
                <w:szCs w:val="24"/>
                <w:lang w:val="ru-RU"/>
              </w:rPr>
              <w:t>ые</w:t>
            </w:r>
            <w:proofErr w:type="spellEnd"/>
            <w:r w:rsidRPr="00622D81">
              <w:rPr>
                <w:sz w:val="24"/>
                <w:szCs w:val="24"/>
                <w:lang w:val="ru-RU"/>
              </w:rPr>
              <w:t>] заместитель председателя [и секретарь УИК]!</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sz w:val="24"/>
                <w:szCs w:val="24"/>
                <w:lang w:val="ru-RU"/>
              </w:rPr>
            </w:pPr>
            <w:r w:rsidRPr="00622D81">
              <w:rPr>
                <w:sz w:val="24"/>
                <w:szCs w:val="24"/>
                <w:lang w:val="ru-RU"/>
              </w:rPr>
              <w:t>Прошу Вас суммировать число бюллетеней, содержащееся во всех переносных ящиках и сейф-пакетах по одномандатному избирательному округу № ____, и огласить данные по строке 7 в увеличенной форме протокола № 1 УИК об итогах голосования.</w:t>
            </w:r>
          </w:p>
          <w:p w:rsidR="00CF21AE" w:rsidRPr="00622D81" w:rsidRDefault="00CF21AE" w:rsidP="00622D81">
            <w:pPr>
              <w:pStyle w:val="TableParagraph"/>
              <w:jc w:val="both"/>
              <w:rPr>
                <w:sz w:val="24"/>
                <w:szCs w:val="24"/>
                <w:lang w:val="ru-RU"/>
              </w:rPr>
            </w:pPr>
            <w:r w:rsidRPr="00622D81">
              <w:rPr>
                <w:sz w:val="24"/>
                <w:szCs w:val="24"/>
                <w:lang w:val="ru-RU"/>
              </w:rPr>
              <w:t>Прошу внести соответствующее число в увеличенную форму протокола № 1 в строку 7, а также внести полученное число в строку 7 протокола № 1 УИК об итогах голосования</w:t>
            </w:r>
          </w:p>
          <w:p w:rsidR="00CF21AE" w:rsidRPr="00622D81" w:rsidRDefault="00CF21AE" w:rsidP="00622D81">
            <w:pPr>
              <w:pStyle w:val="TableParagraph"/>
              <w:jc w:val="both"/>
              <w:rPr>
                <w:sz w:val="24"/>
                <w:szCs w:val="24"/>
                <w:lang w:val="ru-RU"/>
              </w:rPr>
            </w:pPr>
            <w:r w:rsidRPr="00622D81">
              <w:rPr>
                <w:sz w:val="24"/>
                <w:szCs w:val="24"/>
                <w:lang w:val="ru-RU"/>
              </w:rPr>
              <w:t xml:space="preserve">Прошу Вас суммировать число бюллетеней, </w:t>
            </w:r>
            <w:r w:rsidRPr="00622D81">
              <w:rPr>
                <w:sz w:val="24"/>
                <w:szCs w:val="24"/>
                <w:lang w:val="ru-RU"/>
              </w:rPr>
              <w:lastRenderedPageBreak/>
              <w:t>содержащееся во всех переносных ящиках и сейф-пакетах по федеральному избирательному округу и огласить данные по строке 7 в увеличенной форме протокола № 2 УИК об итогах голосования.</w:t>
            </w:r>
          </w:p>
          <w:p w:rsidR="00CF21AE" w:rsidRPr="00622D81" w:rsidRDefault="00CF21AE" w:rsidP="00622D81">
            <w:pPr>
              <w:pStyle w:val="TableParagraph"/>
              <w:jc w:val="both"/>
              <w:rPr>
                <w:sz w:val="24"/>
                <w:szCs w:val="24"/>
                <w:lang w:val="ru-RU"/>
              </w:rPr>
            </w:pPr>
            <w:r w:rsidRPr="00622D81">
              <w:rPr>
                <w:sz w:val="24"/>
                <w:szCs w:val="24"/>
                <w:lang w:val="ru-RU"/>
              </w:rPr>
              <w:t>Прошу внести соответствующее число в увеличенную форму протокола № 2 в строку 7, а также внести полученное число в строку 7 протокола № 2 УИК об итогах голосования</w:t>
            </w:r>
          </w:p>
          <w:p w:rsidR="00CF21AE" w:rsidRPr="00622D81" w:rsidRDefault="00CF21AE" w:rsidP="00622D81">
            <w:pPr>
              <w:pStyle w:val="TableParagraph"/>
              <w:jc w:val="both"/>
              <w:rPr>
                <w:color w:val="231F20"/>
                <w:sz w:val="24"/>
                <w:szCs w:val="24"/>
                <w:lang w:val="ru-RU"/>
              </w:rPr>
            </w:pPr>
          </w:p>
        </w:tc>
      </w:tr>
      <w:tr w:rsidR="006C7044" w:rsidRPr="00754FD3" w:rsidTr="00622D81">
        <w:trPr>
          <w:trHeight w:val="322"/>
        </w:trPr>
        <w:tc>
          <w:tcPr>
            <w:tcW w:w="4112" w:type="dxa"/>
            <w:tcBorders>
              <w:bottom w:val="nil"/>
            </w:tcBorders>
            <w:shd w:val="clear" w:color="auto" w:fill="auto"/>
          </w:tcPr>
          <w:p w:rsidR="00CF21AE" w:rsidRPr="00622D81" w:rsidRDefault="00CF21AE" w:rsidP="00622D81">
            <w:pPr>
              <w:pStyle w:val="TableParagraph"/>
              <w:jc w:val="center"/>
              <w:rPr>
                <w:b/>
                <w:sz w:val="24"/>
                <w:szCs w:val="24"/>
                <w:lang w:val="ru-RU"/>
              </w:rPr>
            </w:pPr>
            <w:r w:rsidRPr="00622D81">
              <w:rPr>
                <w:b/>
                <w:sz w:val="24"/>
                <w:szCs w:val="24"/>
                <w:lang w:val="ru-RU"/>
              </w:rPr>
              <w:lastRenderedPageBreak/>
              <w:t>Факультативно</w:t>
            </w:r>
          </w:p>
          <w:p w:rsidR="00CF21AE" w:rsidRPr="00754FD3" w:rsidRDefault="00CF21AE" w:rsidP="006C7044">
            <w:r w:rsidRPr="00754FD3">
              <w:t>В случае если в переносном ящике для голосования (сейф-пакете) № ____ обнаружено превышение числа избирательных бюллетеней для голосования над числом заявлений избирателей, голосовавших вне помещения для голосования с использованием переносного ящика №  ___</w:t>
            </w:r>
          </w:p>
        </w:tc>
        <w:tc>
          <w:tcPr>
            <w:tcW w:w="6203" w:type="dxa"/>
            <w:tcBorders>
              <w:bottom w:val="nil"/>
            </w:tcBorders>
            <w:shd w:val="clear" w:color="auto" w:fill="auto"/>
          </w:tcPr>
          <w:p w:rsidR="00CF21AE" w:rsidRPr="00622D81" w:rsidRDefault="00CF21AE" w:rsidP="00622D81">
            <w:pPr>
              <w:pStyle w:val="TableParagraph"/>
              <w:jc w:val="center"/>
              <w:rPr>
                <w:sz w:val="24"/>
                <w:szCs w:val="24"/>
                <w:lang w:val="ru-RU"/>
              </w:rPr>
            </w:pPr>
            <w:r w:rsidRPr="00622D81">
              <w:rPr>
                <w:sz w:val="24"/>
                <w:szCs w:val="24"/>
                <w:lang w:val="ru-RU"/>
              </w:rPr>
              <w:t>Факультативно</w:t>
            </w:r>
          </w:p>
          <w:p w:rsidR="00CF21AE" w:rsidRPr="00622D81" w:rsidRDefault="00CF21AE" w:rsidP="00622D81">
            <w:pPr>
              <w:pStyle w:val="TableParagraph"/>
              <w:jc w:val="both"/>
              <w:rPr>
                <w:sz w:val="24"/>
                <w:szCs w:val="24"/>
                <w:lang w:val="ru-RU"/>
              </w:rPr>
            </w:pPr>
            <w:r w:rsidRPr="00622D81">
              <w:rPr>
                <w:sz w:val="24"/>
                <w:szCs w:val="24"/>
                <w:lang w:val="ru-RU"/>
              </w:rPr>
              <w:t>Уважаемые присутствующие!</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sz w:val="24"/>
                <w:szCs w:val="24"/>
                <w:lang w:val="ru-RU"/>
              </w:rPr>
            </w:pPr>
            <w:r w:rsidRPr="00622D81">
              <w:rPr>
                <w:sz w:val="24"/>
                <w:szCs w:val="24"/>
                <w:lang w:val="ru-RU"/>
              </w:rPr>
              <w:t>Обращаю ваше внимание на то, что в переносном ящике для голосования (сейф-пакете) согласно данным акта должно было находиться ______ (например, 20) избирательных бюллетеней для голосования, а из переносного ящика (сейф-пакета) изъято на ____ (например, 1) избирательный бюллетень больше.</w:t>
            </w:r>
          </w:p>
          <w:p w:rsidR="00CF21AE" w:rsidRPr="00622D81" w:rsidRDefault="00CF21AE" w:rsidP="00622D81">
            <w:pPr>
              <w:pStyle w:val="TableParagraph"/>
              <w:jc w:val="both"/>
              <w:rPr>
                <w:sz w:val="24"/>
                <w:szCs w:val="24"/>
                <w:lang w:val="ru-RU"/>
              </w:rPr>
            </w:pPr>
          </w:p>
          <w:p w:rsidR="00CF21AE" w:rsidRPr="00622D81" w:rsidRDefault="00CF21AE" w:rsidP="00622D81">
            <w:pPr>
              <w:widowControl w:val="0"/>
              <w:autoSpaceDE w:val="0"/>
              <w:autoSpaceDN w:val="0"/>
              <w:ind w:firstLine="709"/>
              <w:jc w:val="both"/>
              <w:rPr>
                <w:i/>
              </w:rPr>
            </w:pPr>
            <w:r w:rsidRPr="00622D81">
              <w:rPr>
                <w:rFonts w:eastAsia="Calibri"/>
                <w:i/>
              </w:rPr>
              <w:t>Е</w:t>
            </w:r>
            <w:r w:rsidRPr="00622D81">
              <w:rPr>
                <w:i/>
              </w:rPr>
              <w:t xml:space="preserve">сли число избирательных бюллетеней установленной формы по соответствующему виду выборов (соответствующему избирательному округу), обнаруженных в сейф-пакете, больше количества избирателей,  получивших избирательные бюллетени, указанного в соответствующем акте, проводится проверка: </w:t>
            </w:r>
          </w:p>
          <w:p w:rsidR="00CF21AE" w:rsidRPr="00622D81" w:rsidRDefault="00CF21AE" w:rsidP="00622D81">
            <w:pPr>
              <w:widowControl w:val="0"/>
              <w:autoSpaceDE w:val="0"/>
              <w:autoSpaceDN w:val="0"/>
              <w:ind w:firstLine="709"/>
              <w:jc w:val="both"/>
              <w:rPr>
                <w:i/>
              </w:rPr>
            </w:pPr>
            <w:r w:rsidRPr="00622D81">
              <w:rPr>
                <w:i/>
              </w:rPr>
              <w:t>для сейф-пакетов с избирательными бюллетенями из переносных ящиков для голосования избирателей, проголосовавших на дому, – согласно  письменным заявлениям о голосовании на дому;</w:t>
            </w:r>
          </w:p>
          <w:p w:rsidR="00CF21AE" w:rsidRPr="00622D81" w:rsidRDefault="00CF21AE" w:rsidP="00622D81">
            <w:pPr>
              <w:widowControl w:val="0"/>
              <w:autoSpaceDE w:val="0"/>
              <w:autoSpaceDN w:val="0"/>
              <w:ind w:firstLine="709"/>
              <w:jc w:val="both"/>
              <w:rPr>
                <w:i/>
              </w:rPr>
            </w:pPr>
            <w:r w:rsidRPr="00622D81">
              <w:rPr>
                <w:i/>
              </w:rPr>
              <w:t xml:space="preserve">для сейф-пакетов с избирательными бюллетенями из переносных ящиков для голосования избирателей, проголосовавших с использованием дополнительной формы голосования, – по книге списка избирателей, содержащей сведения об избирателях, проголосовавших с использованием дополнительной формы голосования. </w:t>
            </w:r>
          </w:p>
          <w:p w:rsidR="00CF21AE" w:rsidRPr="00622D81" w:rsidRDefault="00CF21AE" w:rsidP="00622D81">
            <w:pPr>
              <w:widowControl w:val="0"/>
              <w:autoSpaceDE w:val="0"/>
              <w:autoSpaceDN w:val="0"/>
              <w:ind w:firstLine="709"/>
              <w:jc w:val="both"/>
              <w:rPr>
                <w:i/>
              </w:rPr>
            </w:pPr>
            <w:r w:rsidRPr="00622D81">
              <w:rPr>
                <w:i/>
              </w:rPr>
              <w:t>С этой целью список избирателей на время проверки извлекается из места хранения, а по ее окончании убирается обратно в сейф либо иное специально приспособленное для хранения документов место. При этом не допускается хранение списка избирателей в сейфе, предназначенном для хранения сейф-пакетов.</w:t>
            </w:r>
          </w:p>
          <w:p w:rsidR="00CF21AE" w:rsidRPr="00622D81" w:rsidRDefault="00CF21AE" w:rsidP="00622D81">
            <w:pPr>
              <w:widowControl w:val="0"/>
              <w:autoSpaceDE w:val="0"/>
              <w:autoSpaceDN w:val="0"/>
              <w:ind w:firstLine="709"/>
              <w:jc w:val="both"/>
              <w:rPr>
                <w:i/>
              </w:rPr>
            </w:pPr>
            <w:r w:rsidRPr="00622D81">
              <w:rPr>
                <w:i/>
              </w:rPr>
              <w:t xml:space="preserve">Если после проведенной проверки подтвердится, что число избирательных бюллетеней установленной формы по соответствующему виду выборов (соответствующему избирательному округу), обнаруженных в сейф-пакете, больше количества избирательных бюллетеней, выданных избирателям при проведении голосования с использованием </w:t>
            </w:r>
            <w:r w:rsidRPr="00622D81">
              <w:rPr>
                <w:i/>
              </w:rPr>
              <w:lastRenderedPageBreak/>
              <w:t xml:space="preserve">соответствующего ящика для голосования в конкретный день голосования, все избирательные бюллетени по соответствующим выборам (соответствующему избирательному округу), находившиеся в данном сейф-пакете, решением участковой избирательной комиссии признаются недействительными. На лицевой стороне каждого из этих избирательных бюллетеней, на квадратах, расположенных справа от данных баллотирующихся кандидатов, списков кандидатов, вносится запись о причине признания избирательного бюллетеня недействительным. Такая запись подтверждается подписями двух членов участковой избирательной комиссии с правом решающего голоса и заверяется печатью участковой избирательной комиссии. Указанные избирательные </w:t>
            </w:r>
            <w:r w:rsidRPr="00622D81">
              <w:rPr>
                <w:bCs/>
                <w:i/>
              </w:rPr>
              <w:t xml:space="preserve">бюллетени упаковываются отдельно, опечатываются и при </w:t>
            </w:r>
            <w:r w:rsidRPr="00622D81">
              <w:rPr>
                <w:i/>
              </w:rPr>
              <w:t>дальнейшем подсчете не учитываются.</w:t>
            </w:r>
          </w:p>
          <w:p w:rsidR="00CF21AE" w:rsidRPr="00622D81" w:rsidRDefault="00CF21AE" w:rsidP="00622D81">
            <w:pPr>
              <w:widowControl w:val="0"/>
              <w:autoSpaceDE w:val="0"/>
              <w:autoSpaceDN w:val="0"/>
              <w:ind w:firstLine="709"/>
              <w:jc w:val="both"/>
              <w:rPr>
                <w:i/>
              </w:rPr>
            </w:pPr>
          </w:p>
          <w:p w:rsidR="00CF21AE" w:rsidRPr="00622D81" w:rsidRDefault="00CF21AE" w:rsidP="00622D81">
            <w:pPr>
              <w:pStyle w:val="TableParagraph"/>
              <w:jc w:val="both"/>
              <w:rPr>
                <w:sz w:val="24"/>
                <w:szCs w:val="24"/>
                <w:lang w:val="ru-RU"/>
              </w:rPr>
            </w:pPr>
            <w:r w:rsidRPr="00622D81">
              <w:rPr>
                <w:sz w:val="24"/>
                <w:szCs w:val="24"/>
                <w:lang w:val="ru-RU"/>
              </w:rPr>
              <w:t>Прошу членов УИК еще раз пересчитать данную пачку бюллетеней, при этом обратить внимание на наличие печати нашей УИК, подписей двух членов УИК, т.е. являются ли эти избирательные бюллетени бюллетенями установленной формы.</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sz w:val="24"/>
                <w:szCs w:val="24"/>
                <w:lang w:val="ru-RU"/>
              </w:rPr>
            </w:pPr>
            <w:r w:rsidRPr="00622D81">
              <w:rPr>
                <w:sz w:val="24"/>
                <w:szCs w:val="24"/>
                <w:lang w:val="ru-RU"/>
              </w:rPr>
              <w:t>:</w:t>
            </w:r>
          </w:p>
        </w:tc>
      </w:tr>
      <w:tr w:rsidR="006C7044" w:rsidRPr="00754FD3" w:rsidTr="00622D81">
        <w:trPr>
          <w:trHeight w:val="899"/>
        </w:trPr>
        <w:tc>
          <w:tcPr>
            <w:tcW w:w="4112" w:type="dxa"/>
            <w:tcBorders>
              <w:top w:val="nil"/>
            </w:tcBorders>
            <w:shd w:val="clear" w:color="auto" w:fill="auto"/>
          </w:tcPr>
          <w:p w:rsidR="00CF21AE" w:rsidRPr="00754FD3" w:rsidRDefault="00CF21AE" w:rsidP="006C7044"/>
        </w:tc>
        <w:tc>
          <w:tcPr>
            <w:tcW w:w="6203" w:type="dxa"/>
            <w:tcBorders>
              <w:top w:val="nil"/>
            </w:tcBorders>
            <w:shd w:val="clear" w:color="auto" w:fill="auto"/>
          </w:tcPr>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sz w:val="24"/>
                <w:szCs w:val="24"/>
                <w:lang w:val="ru-RU"/>
              </w:rPr>
            </w:pPr>
            <w:r w:rsidRPr="00622D81">
              <w:rPr>
                <w:sz w:val="24"/>
                <w:szCs w:val="24"/>
                <w:lang w:val="ru-RU"/>
              </w:rPr>
              <w:t>Уважаемые присутствующие! Члены УИК!</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sz w:val="24"/>
                <w:szCs w:val="24"/>
                <w:lang w:val="ru-RU"/>
              </w:rPr>
            </w:pPr>
            <w:r w:rsidRPr="00622D81">
              <w:rPr>
                <w:sz w:val="24"/>
                <w:szCs w:val="24"/>
                <w:lang w:val="ru-RU"/>
              </w:rPr>
              <w:t>Первоначально оглашенные мною сведения подтвердились. В соответствии с частью 14 статьи 85 Федерального закона № 20-ФЗ все избирательные бюллетени, извлеченные из переносного ящика (сейф-пакета) № ___, должны быть признаны недействительными.</w:t>
            </w:r>
          </w:p>
          <w:p w:rsidR="00CF21AE" w:rsidRPr="00622D81" w:rsidRDefault="00CF21AE" w:rsidP="00622D81">
            <w:pPr>
              <w:pStyle w:val="TableParagraph"/>
              <w:tabs>
                <w:tab w:val="left" w:pos="4260"/>
              </w:tabs>
              <w:jc w:val="both"/>
              <w:rPr>
                <w:sz w:val="24"/>
                <w:szCs w:val="24"/>
                <w:lang w:val="ru-RU"/>
              </w:rPr>
            </w:pPr>
            <w:r w:rsidRPr="00622D81">
              <w:rPr>
                <w:sz w:val="24"/>
                <w:szCs w:val="24"/>
                <w:lang w:val="ru-RU"/>
              </w:rPr>
              <w:t>Прошу секретаря УИК подготовить проект акта о превышении числа обнаруженных в переносном ящике для голосования (сейф-пакете) №___ избирательных бюллетеней для голосования на выборах и проект решения УИК о признании этих избирательных бюллетеней недействительными.</w:t>
            </w:r>
          </w:p>
          <w:p w:rsidR="00CF21AE" w:rsidRPr="00622D81" w:rsidRDefault="00CF21AE" w:rsidP="00622D81">
            <w:pPr>
              <w:pStyle w:val="TableParagraph"/>
              <w:tabs>
                <w:tab w:val="left" w:pos="4260"/>
              </w:tabs>
              <w:jc w:val="both"/>
              <w:rPr>
                <w:sz w:val="24"/>
                <w:szCs w:val="24"/>
                <w:lang w:val="ru-RU"/>
              </w:rPr>
            </w:pPr>
          </w:p>
          <w:p w:rsidR="00CF21AE" w:rsidRPr="00754FD3" w:rsidRDefault="00CF21AE" w:rsidP="006C7044">
            <w:r w:rsidRPr="00754FD3">
              <w:t xml:space="preserve">Уважаемые члены УИК! </w:t>
            </w:r>
          </w:p>
          <w:p w:rsidR="00CF21AE" w:rsidRPr="00754FD3" w:rsidRDefault="00CF21AE" w:rsidP="006C7044"/>
          <w:p w:rsidR="00CF21AE" w:rsidRPr="00622D81" w:rsidRDefault="00CF21AE" w:rsidP="00622D81">
            <w:pPr>
              <w:pStyle w:val="TableParagraph"/>
              <w:jc w:val="both"/>
              <w:rPr>
                <w:sz w:val="24"/>
                <w:szCs w:val="24"/>
                <w:lang w:val="ru-RU"/>
              </w:rPr>
            </w:pPr>
            <w:r w:rsidRPr="00622D81">
              <w:rPr>
                <w:sz w:val="24"/>
                <w:szCs w:val="24"/>
                <w:lang w:val="ru-RU"/>
              </w:rPr>
              <w:t>Прошу голосовать. (</w:t>
            </w:r>
            <w:r w:rsidRPr="00622D81">
              <w:rPr>
                <w:i/>
                <w:sz w:val="24"/>
                <w:szCs w:val="24"/>
                <w:lang w:val="ru-RU"/>
              </w:rPr>
              <w:t>Проводится голосование.</w:t>
            </w:r>
            <w:r w:rsidRPr="00622D81">
              <w:rPr>
                <w:sz w:val="24"/>
                <w:szCs w:val="24"/>
                <w:lang w:val="ru-RU"/>
              </w:rPr>
              <w:t xml:space="preserve">) </w:t>
            </w:r>
          </w:p>
          <w:p w:rsidR="00CF21AE" w:rsidRPr="00622D81" w:rsidRDefault="00CF21AE" w:rsidP="00622D81">
            <w:pPr>
              <w:pStyle w:val="TableParagraph"/>
              <w:jc w:val="both"/>
              <w:rPr>
                <w:sz w:val="24"/>
                <w:szCs w:val="24"/>
                <w:lang w:val="ru-RU"/>
              </w:rPr>
            </w:pPr>
            <w:r w:rsidRPr="00622D81">
              <w:rPr>
                <w:sz w:val="24"/>
                <w:szCs w:val="24"/>
                <w:lang w:val="ru-RU"/>
              </w:rPr>
              <w:t>Решение принято.</w:t>
            </w:r>
          </w:p>
          <w:p w:rsidR="00CF21AE" w:rsidRPr="00622D81" w:rsidRDefault="00CF21AE" w:rsidP="00622D81">
            <w:pPr>
              <w:pStyle w:val="TableParagraph"/>
              <w:jc w:val="both"/>
              <w:rPr>
                <w:sz w:val="24"/>
                <w:szCs w:val="24"/>
                <w:lang w:val="ru-RU"/>
              </w:rPr>
            </w:pPr>
            <w:r w:rsidRPr="00622D81">
              <w:rPr>
                <w:sz w:val="24"/>
                <w:szCs w:val="24"/>
                <w:lang w:val="ru-RU"/>
              </w:rPr>
              <w:t>Прошу членов УИК, проводивших подсчет избирательных бюллетеней, поставить подпись в акте.</w:t>
            </w:r>
          </w:p>
          <w:p w:rsidR="00CF21AE" w:rsidRPr="00622D81" w:rsidRDefault="00CF21AE" w:rsidP="00622D81">
            <w:pPr>
              <w:pStyle w:val="TableParagraph"/>
              <w:jc w:val="both"/>
              <w:rPr>
                <w:sz w:val="24"/>
                <w:szCs w:val="24"/>
                <w:lang w:val="ru-RU"/>
              </w:rPr>
            </w:pPr>
            <w:r w:rsidRPr="00622D81">
              <w:rPr>
                <w:sz w:val="24"/>
                <w:szCs w:val="24"/>
                <w:lang w:val="ru-RU"/>
              </w:rPr>
              <w:t xml:space="preserve">Количество избирательных бюллетеней, признанных </w:t>
            </w:r>
            <w:r w:rsidRPr="00622D81">
              <w:rPr>
                <w:sz w:val="24"/>
                <w:szCs w:val="24"/>
                <w:lang w:val="ru-RU"/>
              </w:rPr>
              <w:lastRenderedPageBreak/>
              <w:t>недействительными, – ________ шт. Прошу заместителя председателя УИК внести в строку 9 увеличенной формы протокола справа от квадратов.</w:t>
            </w:r>
          </w:p>
          <w:p w:rsidR="00CF21AE" w:rsidRPr="00754FD3" w:rsidRDefault="00CF21AE" w:rsidP="006C7044"/>
          <w:p w:rsidR="00CF21AE" w:rsidRPr="00622D81" w:rsidRDefault="00CF21AE" w:rsidP="00622D81">
            <w:pPr>
              <w:pStyle w:val="TableParagraph"/>
              <w:tabs>
                <w:tab w:val="left" w:pos="1662"/>
                <w:tab w:val="left" w:pos="3769"/>
              </w:tabs>
              <w:jc w:val="both"/>
              <w:rPr>
                <w:sz w:val="24"/>
                <w:szCs w:val="24"/>
                <w:lang w:val="ru-RU"/>
              </w:rPr>
            </w:pPr>
            <w:r w:rsidRPr="00622D81">
              <w:rPr>
                <w:sz w:val="24"/>
                <w:szCs w:val="24"/>
                <w:lang w:val="ru-RU"/>
              </w:rPr>
              <w:t>Обращаю внимание, что эти данные пока не вносятся в протокол № 1 УИК об итогах голосования. Общие данные о числе избирательных бюллетеней, признанных недействительными, будут внесены в протокол после подсчета избирательных бюллетеней, содержащихся в стационарных ящиках для голосования</w:t>
            </w:r>
          </w:p>
        </w:tc>
      </w:tr>
      <w:tr w:rsidR="006C7044" w:rsidRPr="00754FD3" w:rsidTr="00622D81">
        <w:trPr>
          <w:trHeight w:val="899"/>
        </w:trPr>
        <w:tc>
          <w:tcPr>
            <w:tcW w:w="4112" w:type="dxa"/>
            <w:tcBorders>
              <w:top w:val="nil"/>
            </w:tcBorders>
            <w:shd w:val="clear" w:color="auto" w:fill="auto"/>
          </w:tcPr>
          <w:p w:rsidR="00CF21AE" w:rsidRPr="00754FD3" w:rsidRDefault="00CF21AE" w:rsidP="006C7044"/>
        </w:tc>
        <w:tc>
          <w:tcPr>
            <w:tcW w:w="6203" w:type="dxa"/>
            <w:tcBorders>
              <w:top w:val="nil"/>
            </w:tcBorders>
            <w:shd w:val="clear" w:color="auto" w:fill="auto"/>
          </w:tcPr>
          <w:p w:rsidR="00CF21AE" w:rsidRPr="00754FD3" w:rsidRDefault="00CF21AE" w:rsidP="00622D81">
            <w:pPr>
              <w:autoSpaceDE w:val="0"/>
              <w:autoSpaceDN w:val="0"/>
              <w:adjustRightInd w:val="0"/>
              <w:ind w:firstLine="709"/>
              <w:contextualSpacing/>
              <w:jc w:val="both"/>
            </w:pPr>
            <w:r w:rsidRPr="00754FD3">
              <w:t xml:space="preserve">Приступаем к вскрытию сейф-пакета (сейф-пакетов), содержащего (содержащих) избирательные бюллетени, перемещенные из стационарного ящика (стационарных ящиков) для голосования </w:t>
            </w:r>
            <w:r w:rsidR="003E2EBC">
              <w:rPr>
                <w:color w:val="231F20"/>
              </w:rPr>
              <w:t>_________</w:t>
            </w:r>
            <w:r w:rsidRPr="00754FD3">
              <w:t xml:space="preserve"> года. Указанная процедура осуществляется перед вскрытием стационарных ящиков для голосования, которые использовались </w:t>
            </w:r>
            <w:r w:rsidR="003E2EBC">
              <w:rPr>
                <w:color w:val="231F20"/>
              </w:rPr>
              <w:t>_________</w:t>
            </w:r>
            <w:r w:rsidRPr="00754FD3">
              <w:t xml:space="preserve">года для голосования избирателей в помещении для голосования. </w:t>
            </w:r>
          </w:p>
          <w:p w:rsidR="00CF21AE" w:rsidRPr="00622D81" w:rsidRDefault="00CF21AE" w:rsidP="00622D81">
            <w:pPr>
              <w:pStyle w:val="TableParagraph"/>
              <w:jc w:val="both"/>
              <w:rPr>
                <w:sz w:val="24"/>
                <w:szCs w:val="24"/>
                <w:lang w:val="ru-RU"/>
              </w:rPr>
            </w:pPr>
            <w:r w:rsidRPr="00622D81">
              <w:rPr>
                <w:sz w:val="24"/>
                <w:szCs w:val="24"/>
                <w:lang w:val="ru-RU"/>
              </w:rPr>
              <w:t xml:space="preserve">Прошу вас убедиться в </w:t>
            </w:r>
            <w:proofErr w:type="spellStart"/>
            <w:r w:rsidRPr="00622D81">
              <w:rPr>
                <w:sz w:val="24"/>
                <w:szCs w:val="24"/>
                <w:lang w:val="ru-RU"/>
              </w:rPr>
              <w:t>неповрежденности</w:t>
            </w:r>
            <w:proofErr w:type="spellEnd"/>
            <w:r w:rsidRPr="00622D81">
              <w:rPr>
                <w:sz w:val="24"/>
                <w:szCs w:val="24"/>
                <w:lang w:val="ru-RU"/>
              </w:rPr>
              <w:t xml:space="preserve"> </w:t>
            </w:r>
            <w:proofErr w:type="spellStart"/>
            <w:r w:rsidRPr="00622D81">
              <w:rPr>
                <w:sz w:val="24"/>
                <w:szCs w:val="24"/>
                <w:lang w:val="ru-RU"/>
              </w:rPr>
              <w:t>сейф-пакета</w:t>
            </w:r>
            <w:proofErr w:type="spellEnd"/>
            <w:r w:rsidRPr="00622D81">
              <w:rPr>
                <w:sz w:val="24"/>
                <w:szCs w:val="24"/>
                <w:lang w:val="ru-RU"/>
              </w:rPr>
              <w:t>, отсутствия следов несанкционированного доступа к его содержимому. Также давайте сверим номер сейф-пакета с номером, указанным в соответствующем акте. Номера идентичны.</w:t>
            </w:r>
          </w:p>
          <w:p w:rsidR="00CF21AE" w:rsidRPr="00622D81" w:rsidRDefault="00CF21AE" w:rsidP="00622D81">
            <w:pPr>
              <w:pStyle w:val="TableParagraph"/>
              <w:jc w:val="both"/>
              <w:rPr>
                <w:sz w:val="24"/>
                <w:szCs w:val="24"/>
                <w:lang w:val="ru-RU"/>
              </w:rPr>
            </w:pPr>
            <w:r w:rsidRPr="00622D81">
              <w:rPr>
                <w:sz w:val="24"/>
                <w:szCs w:val="24"/>
                <w:lang w:val="ru-RU"/>
              </w:rPr>
              <w:t xml:space="preserve">Вскрываем сейф-пакет № _________. </w:t>
            </w:r>
          </w:p>
          <w:p w:rsidR="00CF21AE" w:rsidRPr="00622D81" w:rsidRDefault="00CF21AE" w:rsidP="00622D81">
            <w:pPr>
              <w:pStyle w:val="TableParagraph"/>
              <w:jc w:val="both"/>
              <w:rPr>
                <w:sz w:val="24"/>
                <w:szCs w:val="24"/>
                <w:lang w:val="ru-RU"/>
              </w:rPr>
            </w:pPr>
            <w:r w:rsidRPr="00622D81">
              <w:rPr>
                <w:sz w:val="24"/>
                <w:szCs w:val="24"/>
                <w:lang w:val="ru-RU"/>
              </w:rPr>
              <w:t xml:space="preserve">В акте, составленном членами УИК с правом решающего голоса, обозначено, что избирательные бюллетени были выданы ________ избирателям. </w:t>
            </w:r>
          </w:p>
          <w:p w:rsidR="00CF21AE" w:rsidRPr="00754FD3" w:rsidRDefault="00CF21AE" w:rsidP="00622D81">
            <w:pPr>
              <w:ind w:firstLine="397"/>
              <w:jc w:val="both"/>
            </w:pPr>
            <w:r w:rsidRPr="00754FD3">
              <w:t xml:space="preserve">В этом сейф-пакете мы должны обнаружить _______ избирательных бюллетеней для голосования на выборах по одномандатному округу, ___ – по федеральному округу. </w:t>
            </w:r>
          </w:p>
          <w:p w:rsidR="00CF21AE" w:rsidRPr="00622D81" w:rsidRDefault="00CF21AE" w:rsidP="00622D81">
            <w:pPr>
              <w:pStyle w:val="TableParagraph"/>
              <w:jc w:val="both"/>
              <w:rPr>
                <w:sz w:val="24"/>
                <w:szCs w:val="24"/>
                <w:lang w:val="ru-RU"/>
              </w:rPr>
            </w:pPr>
            <w:r w:rsidRPr="00622D81">
              <w:rPr>
                <w:sz w:val="24"/>
                <w:szCs w:val="24"/>
                <w:lang w:val="ru-RU"/>
              </w:rPr>
              <w:t>Аналогичные действия производятся со всеми сейф-пакетами.</w:t>
            </w:r>
          </w:p>
        </w:tc>
      </w:tr>
      <w:tr w:rsidR="006C7044" w:rsidRPr="00754FD3" w:rsidTr="00622D81">
        <w:trPr>
          <w:trHeight w:val="899"/>
        </w:trPr>
        <w:tc>
          <w:tcPr>
            <w:tcW w:w="4112" w:type="dxa"/>
            <w:tcBorders>
              <w:top w:val="nil"/>
            </w:tcBorders>
            <w:shd w:val="clear" w:color="auto" w:fill="auto"/>
          </w:tcPr>
          <w:p w:rsidR="00CF21AE" w:rsidRPr="00622D81" w:rsidRDefault="00CF21AE" w:rsidP="00622D81">
            <w:pPr>
              <w:pStyle w:val="TableParagraph"/>
              <w:jc w:val="center"/>
              <w:rPr>
                <w:b/>
                <w:sz w:val="24"/>
                <w:szCs w:val="24"/>
                <w:lang w:val="ru-RU"/>
              </w:rPr>
            </w:pPr>
            <w:r w:rsidRPr="00622D81">
              <w:rPr>
                <w:b/>
                <w:sz w:val="24"/>
                <w:szCs w:val="24"/>
                <w:lang w:val="ru-RU"/>
              </w:rPr>
              <w:t>Факультативно</w:t>
            </w:r>
          </w:p>
          <w:p w:rsidR="00CF21AE" w:rsidRPr="00754FD3" w:rsidRDefault="00CF21AE" w:rsidP="006C7044">
            <w:r w:rsidRPr="00754FD3">
              <w:t>В случае если в сейф-пакете</w:t>
            </w:r>
            <w:r>
              <w:t xml:space="preserve"> (сейф-пакетах)</w:t>
            </w:r>
            <w:r w:rsidRPr="00754FD3">
              <w:t xml:space="preserve"> содержаще</w:t>
            </w:r>
            <w:r>
              <w:t xml:space="preserve">м </w:t>
            </w:r>
            <w:r w:rsidRPr="00754FD3">
              <w:t xml:space="preserve">(содержащих) избирательные бюллетени, перемещенные из стационарного ящика (стационарных ящиков) для голосования </w:t>
            </w:r>
            <w:r w:rsidR="003E2EBC">
              <w:rPr>
                <w:color w:val="231F20"/>
              </w:rPr>
              <w:t>_________</w:t>
            </w:r>
            <w:r w:rsidRPr="00754FD3">
              <w:t>года</w:t>
            </w:r>
            <w:proofErr w:type="gramStart"/>
            <w:r w:rsidRPr="00754FD3">
              <w:t xml:space="preserve"> ,</w:t>
            </w:r>
            <w:proofErr w:type="gramEnd"/>
            <w:r w:rsidRPr="00754FD3">
              <w:t xml:space="preserve"> обнаружено превышение числа избирательных бюллетеней над </w:t>
            </w:r>
            <w:r>
              <w:t xml:space="preserve">количеством </w:t>
            </w:r>
            <w:r w:rsidRPr="00754FD3">
              <w:t xml:space="preserve"> избирателей, </w:t>
            </w:r>
            <w:r>
              <w:t>получивших избирательные бюллетени</w:t>
            </w:r>
          </w:p>
        </w:tc>
        <w:tc>
          <w:tcPr>
            <w:tcW w:w="6203" w:type="dxa"/>
            <w:tcBorders>
              <w:top w:val="nil"/>
            </w:tcBorders>
            <w:shd w:val="clear" w:color="auto" w:fill="auto"/>
          </w:tcPr>
          <w:p w:rsidR="00CF21AE" w:rsidRPr="00622D81" w:rsidRDefault="00CF21AE" w:rsidP="00622D81">
            <w:pPr>
              <w:pStyle w:val="TableParagraph"/>
              <w:jc w:val="center"/>
              <w:rPr>
                <w:sz w:val="24"/>
                <w:szCs w:val="24"/>
                <w:lang w:val="ru-RU"/>
              </w:rPr>
            </w:pPr>
            <w:r w:rsidRPr="00622D81">
              <w:rPr>
                <w:sz w:val="24"/>
                <w:szCs w:val="24"/>
                <w:lang w:val="ru-RU"/>
              </w:rPr>
              <w:t>Факультативно</w:t>
            </w:r>
          </w:p>
          <w:p w:rsidR="00CF21AE" w:rsidRPr="00622D81" w:rsidRDefault="00CF21AE" w:rsidP="00622D81">
            <w:pPr>
              <w:pStyle w:val="TableParagraph"/>
              <w:jc w:val="both"/>
              <w:rPr>
                <w:sz w:val="24"/>
                <w:szCs w:val="24"/>
                <w:lang w:val="ru-RU"/>
              </w:rPr>
            </w:pPr>
            <w:r w:rsidRPr="00622D81">
              <w:rPr>
                <w:sz w:val="24"/>
                <w:szCs w:val="24"/>
                <w:lang w:val="ru-RU"/>
              </w:rPr>
              <w:t>Уважаемые присутствующие!</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sz w:val="24"/>
                <w:szCs w:val="24"/>
                <w:lang w:val="ru-RU"/>
              </w:rPr>
            </w:pPr>
            <w:r w:rsidRPr="00622D81">
              <w:rPr>
                <w:sz w:val="24"/>
                <w:szCs w:val="24"/>
                <w:lang w:val="ru-RU"/>
              </w:rPr>
              <w:t>Обращаю ваше внимание на то, что в сейф-пакете согласно данным акта должно было находиться ______ (например, 200) избирательных бюллетеней для голосования, а из сейф-пакета  изъято на ____ (например, 1) избирательный бюллетень больше.</w:t>
            </w:r>
          </w:p>
          <w:p w:rsidR="00CF21AE" w:rsidRPr="00622D81" w:rsidRDefault="00CF21AE" w:rsidP="00622D81">
            <w:pPr>
              <w:pStyle w:val="TableParagraph"/>
              <w:jc w:val="both"/>
              <w:rPr>
                <w:sz w:val="24"/>
                <w:szCs w:val="24"/>
                <w:lang w:val="ru-RU"/>
              </w:rPr>
            </w:pPr>
          </w:p>
          <w:p w:rsidR="00CF21AE" w:rsidRPr="00622D81" w:rsidRDefault="00CF21AE" w:rsidP="00622D81">
            <w:pPr>
              <w:widowControl w:val="0"/>
              <w:autoSpaceDE w:val="0"/>
              <w:autoSpaceDN w:val="0"/>
              <w:ind w:firstLine="709"/>
              <w:jc w:val="both"/>
              <w:rPr>
                <w:i/>
              </w:rPr>
            </w:pPr>
            <w:r w:rsidRPr="00622D81">
              <w:rPr>
                <w:rFonts w:eastAsia="Calibri"/>
                <w:i/>
              </w:rPr>
              <w:t>Е</w:t>
            </w:r>
            <w:r w:rsidRPr="00622D81">
              <w:rPr>
                <w:i/>
              </w:rPr>
              <w:t xml:space="preserve">сли число избирательных бюллетеней установленной формы по соответствующему виду выборов (соответствующему избирательному округу), обнаруженных в сейф-пакете, больше количества избирателей,  получивших избирательные бюллетени, указанного в соответствующем акте, проводится проверка, аналогичная проверке для сейф-пакетов, содержащих избирательные бюллетени из переносных </w:t>
            </w:r>
            <w:r w:rsidRPr="00622D81">
              <w:rPr>
                <w:i/>
              </w:rPr>
              <w:lastRenderedPageBreak/>
              <w:t xml:space="preserve">ящиков для голосования: </w:t>
            </w:r>
          </w:p>
          <w:p w:rsidR="00CF21AE" w:rsidRPr="00754FD3" w:rsidRDefault="00CF21AE" w:rsidP="00622D81">
            <w:pPr>
              <w:autoSpaceDE w:val="0"/>
              <w:autoSpaceDN w:val="0"/>
              <w:adjustRightInd w:val="0"/>
              <w:ind w:firstLine="709"/>
              <w:contextualSpacing/>
              <w:jc w:val="both"/>
            </w:pPr>
            <w:r w:rsidRPr="00754FD3">
              <w:t>В случае если в ходе проверки выяснится, что число избирательных бюллетеней установленной формы по соответствующему виду выборов (соответствующему избирательному округу)</w:t>
            </w:r>
            <w:proofErr w:type="gramStart"/>
            <w:r w:rsidRPr="00754FD3">
              <w:t>,о</w:t>
            </w:r>
            <w:proofErr w:type="gramEnd"/>
            <w:r w:rsidRPr="00754FD3">
              <w:t>бнаруженных в сейф-пакете, больше количества избирателей,  получивших избирательные бюллетени, указанного в соответствующем акте, указанная проверка, проводится за оба дня голосования (</w:t>
            </w:r>
            <w:r w:rsidR="003E2EBC">
              <w:rPr>
                <w:color w:val="231F20"/>
              </w:rPr>
              <w:t>_________</w:t>
            </w:r>
            <w:bookmarkStart w:id="0" w:name="_GoBack"/>
            <w:bookmarkEnd w:id="0"/>
            <w:r w:rsidRPr="00754FD3">
              <w:t xml:space="preserve">года). </w:t>
            </w:r>
          </w:p>
          <w:p w:rsidR="00CF21AE" w:rsidRPr="00622D81" w:rsidRDefault="00CF21AE" w:rsidP="00622D81">
            <w:pPr>
              <w:widowControl w:val="0"/>
              <w:autoSpaceDE w:val="0"/>
              <w:autoSpaceDN w:val="0"/>
              <w:ind w:firstLine="709"/>
              <w:jc w:val="both"/>
              <w:rPr>
                <w:i/>
              </w:rPr>
            </w:pPr>
            <w:r w:rsidRPr="00754FD3">
              <w:t xml:space="preserve">Если после проведенной проверки указанный факт </w:t>
            </w:r>
            <w:r w:rsidRPr="00754FD3">
              <w:br/>
              <w:t>подтвердится, то</w:t>
            </w:r>
            <w:r w:rsidRPr="00622D81">
              <w:rPr>
                <w:i/>
              </w:rPr>
              <w:t xml:space="preserve"> все избирательные бюллетени по соответствующим выборам (соответствующему избирательному округу), находившиеся в данном сейф-пакете, решением участковой избирательной комиссии признаются недействительными. На лицевой стороне каждого из этих избирательных бюллетеней, на квадратах, расположенных справа от данных баллотирующихся кандидатов, списков кандидатов, вносится запись о причине признания избирательного бюллетеня недействительным. Такая запись подтверждается подписями двух членов участковой избирательной комиссии с правом решающего голоса и заверяется печатью участковой избирательной комиссии. Указанные избирательные </w:t>
            </w:r>
            <w:r w:rsidRPr="00622D81">
              <w:rPr>
                <w:bCs/>
                <w:i/>
              </w:rPr>
              <w:t xml:space="preserve">бюллетени упаковываются отдельно, опечатываются и при </w:t>
            </w:r>
            <w:r w:rsidRPr="00622D81">
              <w:rPr>
                <w:i/>
              </w:rPr>
              <w:t>дальнейшем подсчете не учитываются.</w:t>
            </w:r>
          </w:p>
          <w:p w:rsidR="00CF21AE" w:rsidRPr="00622D81" w:rsidRDefault="00CF21AE" w:rsidP="00622D81">
            <w:pPr>
              <w:widowControl w:val="0"/>
              <w:autoSpaceDE w:val="0"/>
              <w:autoSpaceDN w:val="0"/>
              <w:ind w:firstLine="709"/>
              <w:jc w:val="both"/>
              <w:rPr>
                <w:i/>
              </w:rPr>
            </w:pPr>
          </w:p>
          <w:p w:rsidR="00CF21AE" w:rsidRPr="00622D81" w:rsidRDefault="00CF21AE" w:rsidP="00622D81">
            <w:pPr>
              <w:pStyle w:val="TableParagraph"/>
              <w:jc w:val="both"/>
              <w:rPr>
                <w:sz w:val="24"/>
                <w:szCs w:val="24"/>
                <w:lang w:val="ru-RU"/>
              </w:rPr>
            </w:pPr>
            <w:r w:rsidRPr="00622D81">
              <w:rPr>
                <w:sz w:val="24"/>
                <w:szCs w:val="24"/>
                <w:lang w:val="ru-RU"/>
              </w:rPr>
              <w:t>Прошу членов УИК еще раз пересчитать данную пачку бюллетеней, при этом обратить внимание на наличие печати нашей УИК, подписей двух членов УИК, т.е. являются ли эти избирательные бюллетени бюллетенями установленной формы.</w:t>
            </w:r>
          </w:p>
          <w:p w:rsidR="00CF21AE" w:rsidRPr="00622D81" w:rsidRDefault="00CF21AE" w:rsidP="00622D81">
            <w:pPr>
              <w:pStyle w:val="TableParagraph"/>
              <w:jc w:val="both"/>
              <w:rPr>
                <w:sz w:val="24"/>
                <w:szCs w:val="24"/>
                <w:lang w:val="ru-RU"/>
              </w:rPr>
            </w:pPr>
          </w:p>
        </w:tc>
      </w:tr>
      <w:tr w:rsidR="006C7044" w:rsidRPr="00754FD3" w:rsidTr="00622D81">
        <w:trPr>
          <w:trHeight w:val="2690"/>
        </w:trPr>
        <w:tc>
          <w:tcPr>
            <w:tcW w:w="4112" w:type="dxa"/>
            <w:shd w:val="clear" w:color="auto" w:fill="auto"/>
          </w:tcPr>
          <w:p w:rsidR="00CF21AE" w:rsidRPr="00622D81" w:rsidRDefault="00CF21AE" w:rsidP="006C7044">
            <w:pPr>
              <w:pStyle w:val="TableParagraph"/>
              <w:rPr>
                <w:sz w:val="24"/>
                <w:szCs w:val="24"/>
                <w:lang w:val="ru-RU"/>
              </w:rPr>
            </w:pPr>
            <w:r w:rsidRPr="00622D81">
              <w:rPr>
                <w:color w:val="231F20"/>
                <w:sz w:val="24"/>
                <w:szCs w:val="24"/>
                <w:lang w:val="ru-RU"/>
              </w:rPr>
              <w:lastRenderedPageBreak/>
              <w:t>Перед началом непосредственного подсчета голосов избирателей предъявляет присутствующим пломбы на стационарных ящиках для голосования.</w:t>
            </w:r>
          </w:p>
          <w:p w:rsidR="00CF21AE" w:rsidRPr="00622D81" w:rsidRDefault="00CF21AE" w:rsidP="006C7044">
            <w:pPr>
              <w:rPr>
                <w:color w:val="231F20"/>
              </w:rPr>
            </w:pPr>
            <w:r w:rsidRPr="00622D81">
              <w:rPr>
                <w:color w:val="231F20"/>
              </w:rPr>
              <w:t>Организует вскрытие стационарных ящиков для голосования</w:t>
            </w:r>
          </w:p>
        </w:tc>
        <w:tc>
          <w:tcPr>
            <w:tcW w:w="6203" w:type="dxa"/>
            <w:shd w:val="clear" w:color="auto" w:fill="auto"/>
          </w:tcPr>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Уважаемые присутствующие!</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sz w:val="24"/>
                <w:szCs w:val="24"/>
                <w:lang w:val="ru-RU"/>
              </w:rPr>
            </w:pPr>
            <w:r w:rsidRPr="00622D81">
              <w:rPr>
                <w:color w:val="231F20"/>
                <w:sz w:val="24"/>
                <w:szCs w:val="24"/>
                <w:lang w:val="ru-RU"/>
              </w:rPr>
              <w:t>Мы завершили вскрытие сейф-пакетов и переносных ящиков для голосования.</w:t>
            </w:r>
          </w:p>
          <w:p w:rsidR="00CF21AE" w:rsidRPr="00622D81" w:rsidRDefault="00CF21AE" w:rsidP="00622D81">
            <w:pPr>
              <w:pStyle w:val="TableParagraph"/>
              <w:jc w:val="both"/>
              <w:rPr>
                <w:sz w:val="24"/>
                <w:szCs w:val="24"/>
                <w:lang w:val="ru-RU"/>
              </w:rPr>
            </w:pPr>
            <w:r w:rsidRPr="00622D81">
              <w:rPr>
                <w:color w:val="231F20"/>
                <w:sz w:val="24"/>
                <w:szCs w:val="24"/>
                <w:lang w:val="ru-RU"/>
              </w:rPr>
              <w:t>Приступаем к стационарным ящикам для голосования.</w:t>
            </w:r>
          </w:p>
          <w:p w:rsidR="00CF21AE" w:rsidRPr="00754FD3" w:rsidRDefault="00CF21AE" w:rsidP="00622D81">
            <w:pPr>
              <w:jc w:val="both"/>
            </w:pPr>
            <w:r w:rsidRPr="00622D81">
              <w:rPr>
                <w:color w:val="231F20"/>
              </w:rPr>
              <w:t xml:space="preserve">Прошу вас убедиться в </w:t>
            </w:r>
            <w:proofErr w:type="spellStart"/>
            <w:r w:rsidRPr="00622D81">
              <w:rPr>
                <w:color w:val="231F20"/>
              </w:rPr>
              <w:t>неповрежденности</w:t>
            </w:r>
            <w:proofErr w:type="spellEnd"/>
            <w:r w:rsidRPr="00622D81">
              <w:rPr>
                <w:color w:val="231F20"/>
              </w:rPr>
              <w:t xml:space="preserve"> пломб на стационарных ящиках для голосования. Прошу членов УИК вскрыть стационарные ящики для голосования, извлечь избирательные бюллетени и выложить их на стол, где уже лежат избирательные бюллетени, извлеченные из переносных ящиков для голосования</w:t>
            </w:r>
          </w:p>
        </w:tc>
      </w:tr>
      <w:tr w:rsidR="006C7044" w:rsidRPr="00754FD3" w:rsidTr="00622D81">
        <w:trPr>
          <w:trHeight w:val="2604"/>
        </w:trPr>
        <w:tc>
          <w:tcPr>
            <w:tcW w:w="4112" w:type="dxa"/>
            <w:shd w:val="clear" w:color="auto" w:fill="auto"/>
          </w:tcPr>
          <w:p w:rsidR="00CF21AE" w:rsidRPr="00622D81" w:rsidRDefault="00CF21AE" w:rsidP="006C7044">
            <w:pPr>
              <w:rPr>
                <w:color w:val="231F20"/>
              </w:rPr>
            </w:pPr>
            <w:r w:rsidRPr="00622D81">
              <w:rPr>
                <w:color w:val="231F20"/>
              </w:rPr>
              <w:lastRenderedPageBreak/>
              <w:t>Производится сортировка бюллетеней</w:t>
            </w:r>
            <w:r w:rsidRPr="00754FD3">
              <w:t xml:space="preserve"> на две пачки – отдельно по одномандатному и федеральному избирательным округам, затем – сортировка по голосам избирателей</w:t>
            </w:r>
          </w:p>
        </w:tc>
        <w:tc>
          <w:tcPr>
            <w:tcW w:w="6203" w:type="dxa"/>
            <w:shd w:val="clear" w:color="auto" w:fill="auto"/>
          </w:tcPr>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Уважаемые присутствующие!</w:t>
            </w:r>
          </w:p>
          <w:p w:rsidR="00CF21AE" w:rsidRPr="00622D81" w:rsidRDefault="00CF21AE" w:rsidP="00622D81">
            <w:pPr>
              <w:pStyle w:val="TableParagraph"/>
              <w:jc w:val="both"/>
              <w:rPr>
                <w:color w:val="231F20"/>
                <w:sz w:val="24"/>
                <w:szCs w:val="24"/>
                <w:lang w:val="ru-RU"/>
              </w:rPr>
            </w:pPr>
          </w:p>
          <w:p w:rsidR="00CF21AE" w:rsidRPr="00754FD3" w:rsidRDefault="00CF21AE" w:rsidP="00622D81">
            <w:pPr>
              <w:ind w:firstLine="397"/>
              <w:jc w:val="both"/>
            </w:pPr>
            <w:r w:rsidRPr="00622D81">
              <w:rPr>
                <w:color w:val="231F20"/>
              </w:rPr>
              <w:t>Сейчас члены УИК смешали избирательные бюллетени, извлеченные из переносных и стационарных ящиков для голосования и</w:t>
            </w:r>
            <w:r w:rsidRPr="00754FD3">
              <w:t xml:space="preserve"> производят их сортировку по одномандатному и федеральному округу.</w:t>
            </w:r>
          </w:p>
          <w:p w:rsidR="00CF21AE" w:rsidRPr="00754FD3" w:rsidRDefault="00CF21AE" w:rsidP="00622D81">
            <w:pPr>
              <w:tabs>
                <w:tab w:val="left" w:pos="3627"/>
              </w:tabs>
              <w:jc w:val="center"/>
            </w:pPr>
            <w:r w:rsidRPr="00754FD3">
              <w:t xml:space="preserve">Уважаемый секретарь УИК! </w:t>
            </w:r>
          </w:p>
          <w:p w:rsidR="00CF21AE" w:rsidRPr="00754FD3" w:rsidRDefault="00CF21AE" w:rsidP="00622D81">
            <w:pPr>
              <w:tabs>
                <w:tab w:val="left" w:pos="3627"/>
              </w:tabs>
              <w:ind w:firstLine="397"/>
              <w:jc w:val="both"/>
            </w:pPr>
            <w:r w:rsidRPr="00754FD3">
              <w:t>Прошу вас отложить в сторону бюллетени по федеральному округу, обеспечить их сохранность.</w:t>
            </w:r>
          </w:p>
          <w:p w:rsidR="00CF21AE" w:rsidRPr="00754FD3" w:rsidRDefault="00CF21AE" w:rsidP="00622D81">
            <w:pPr>
              <w:ind w:firstLine="397"/>
              <w:jc w:val="both"/>
            </w:pPr>
            <w:r w:rsidRPr="00754FD3">
              <w:t xml:space="preserve">Прошу Вас расставить таблички с фамилиями кандидатов по одномандатному округу, </w:t>
            </w:r>
            <w:r w:rsidRPr="00622D81">
              <w:rPr>
                <w:color w:val="231F20"/>
              </w:rPr>
              <w:t>а также таблички с текстами «недействительные бюллетени» и «бюллетени неустановленной формы».</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Членов УИК _____________________________________,</w:t>
            </w:r>
          </w:p>
          <w:p w:rsidR="00CF21AE" w:rsidRPr="00622D81" w:rsidRDefault="00CF21AE" w:rsidP="00622D81">
            <w:pPr>
              <w:pStyle w:val="TableParagraph"/>
              <w:jc w:val="center"/>
              <w:rPr>
                <w:i/>
                <w:color w:val="231F20"/>
                <w:sz w:val="24"/>
                <w:szCs w:val="24"/>
                <w:lang w:val="ru-RU"/>
              </w:rPr>
            </w:pPr>
            <w:r w:rsidRPr="00622D81">
              <w:rPr>
                <w:i/>
                <w:color w:val="231F20"/>
                <w:sz w:val="24"/>
                <w:szCs w:val="24"/>
                <w:lang w:val="ru-RU"/>
              </w:rPr>
              <w:t xml:space="preserve">            (инициалы, фамилии двух членов УИК)</w:t>
            </w:r>
          </w:p>
          <w:p w:rsidR="00CF21AE" w:rsidRPr="00622D81" w:rsidRDefault="00CF21AE" w:rsidP="00622D81">
            <w:pPr>
              <w:pStyle w:val="TableParagraph"/>
              <w:jc w:val="both"/>
              <w:rPr>
                <w:color w:val="231F20"/>
                <w:sz w:val="24"/>
                <w:szCs w:val="24"/>
                <w:lang w:val="ru-RU"/>
              </w:rPr>
            </w:pPr>
            <w:r w:rsidRPr="00622D81">
              <w:rPr>
                <w:sz w:val="24"/>
                <w:szCs w:val="24"/>
                <w:lang w:val="ru-RU"/>
              </w:rPr>
              <w:t xml:space="preserve">прошу </w:t>
            </w:r>
            <w:r w:rsidRPr="00622D81">
              <w:rPr>
                <w:color w:val="231F20"/>
                <w:sz w:val="24"/>
                <w:szCs w:val="24"/>
                <w:lang w:val="ru-RU"/>
              </w:rPr>
              <w:t>сортировать избирательные бюллетени, извлеченные из переносных и стационарных ящиков для голосования, по голосам, поданным за каждого из кандидатов,  одновременно отделяя</w:t>
            </w:r>
            <w:r w:rsidRPr="00622D81">
              <w:rPr>
                <w:sz w:val="24"/>
                <w:szCs w:val="24"/>
                <w:lang w:val="ru-RU"/>
              </w:rPr>
              <w:t xml:space="preserve"> избирательные</w:t>
            </w:r>
            <w:r w:rsidRPr="00622D81">
              <w:rPr>
                <w:color w:val="231F20"/>
                <w:sz w:val="24"/>
                <w:szCs w:val="24"/>
                <w:lang w:val="ru-RU"/>
              </w:rPr>
              <w:t xml:space="preserve"> бюллетени неустановленной формы и недействительные бюллетени. При сортировке </w:t>
            </w:r>
            <w:r w:rsidRPr="00622D81">
              <w:rPr>
                <w:sz w:val="24"/>
                <w:szCs w:val="24"/>
                <w:lang w:val="ru-RU"/>
              </w:rPr>
              <w:t>избирательных</w:t>
            </w:r>
            <w:r w:rsidRPr="00622D81">
              <w:rPr>
                <w:color w:val="231F20"/>
                <w:sz w:val="24"/>
                <w:szCs w:val="24"/>
                <w:lang w:val="ru-RU"/>
              </w:rPr>
              <w:t xml:space="preserve"> бюллетеней вы должны оглашать содержащиеся в каждом из них отметки избирателя и представлять бюллетени для визуального контроля всем лицам, присутствующим при непосредственном подсчете голосов. Одновременное оглашение отметок, содержащихся в двух и более </w:t>
            </w:r>
            <w:r w:rsidRPr="00622D81">
              <w:rPr>
                <w:sz w:val="24"/>
                <w:szCs w:val="24"/>
                <w:lang w:val="ru-RU"/>
              </w:rPr>
              <w:t>избирательных</w:t>
            </w:r>
            <w:r w:rsidRPr="00622D81">
              <w:rPr>
                <w:color w:val="231F20"/>
                <w:sz w:val="24"/>
                <w:szCs w:val="24"/>
                <w:lang w:val="ru-RU"/>
              </w:rPr>
              <w:t xml:space="preserve"> бюллетенях, не допускается. </w:t>
            </w: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Остальных членов УИК прошу находиться рядом с табличками.</w:t>
            </w:r>
          </w:p>
          <w:p w:rsidR="00CF21AE" w:rsidRPr="00622D81" w:rsidRDefault="00CF21AE" w:rsidP="00622D81">
            <w:pPr>
              <w:pStyle w:val="TableParagraph"/>
              <w:jc w:val="both"/>
              <w:rPr>
                <w:sz w:val="24"/>
                <w:szCs w:val="24"/>
                <w:lang w:val="ru-RU"/>
              </w:rPr>
            </w:pPr>
            <w:r w:rsidRPr="00622D81">
              <w:rPr>
                <w:color w:val="231F20"/>
                <w:sz w:val="24"/>
                <w:szCs w:val="24"/>
                <w:lang w:val="ru-RU"/>
              </w:rPr>
              <w:t>Наблюдатели и иные лица, присутствующие при подсчете, могут находиться на расстоянии, которое позволяет им видеть отметки в бюллетенях.</w:t>
            </w:r>
          </w:p>
          <w:p w:rsidR="00CF21AE" w:rsidRPr="00622D81" w:rsidRDefault="00CF21AE" w:rsidP="00622D81">
            <w:pPr>
              <w:jc w:val="both"/>
              <w:rPr>
                <w:color w:val="231F20"/>
              </w:rPr>
            </w:pPr>
            <w:r w:rsidRPr="00622D81">
              <w:rPr>
                <w:color w:val="231F20"/>
              </w:rPr>
              <w:t xml:space="preserve">Прошу приступить к сортировке </w:t>
            </w:r>
            <w:r w:rsidRPr="00754FD3">
              <w:t>избирательных</w:t>
            </w:r>
            <w:r w:rsidRPr="00622D81">
              <w:rPr>
                <w:color w:val="231F20"/>
              </w:rPr>
              <w:t xml:space="preserve"> бюллетеней с отметками избирателей по фамилиям кандидатов</w:t>
            </w:r>
          </w:p>
        </w:tc>
      </w:tr>
      <w:tr w:rsidR="006C7044" w:rsidRPr="00754FD3" w:rsidTr="00622D81">
        <w:tc>
          <w:tcPr>
            <w:tcW w:w="4112" w:type="dxa"/>
            <w:shd w:val="clear" w:color="auto" w:fill="auto"/>
          </w:tcPr>
          <w:p w:rsidR="00CF21AE" w:rsidRPr="00622D81" w:rsidRDefault="00CF21AE" w:rsidP="006C7044">
            <w:pPr>
              <w:pStyle w:val="TableParagraph"/>
              <w:rPr>
                <w:sz w:val="24"/>
                <w:szCs w:val="24"/>
                <w:lang w:val="ru-RU"/>
              </w:rPr>
            </w:pPr>
            <w:r w:rsidRPr="00622D81">
              <w:rPr>
                <w:color w:val="231F20"/>
                <w:sz w:val="24"/>
                <w:szCs w:val="24"/>
                <w:lang w:val="ru-RU"/>
              </w:rPr>
              <w:t xml:space="preserve">Работа с недействительными бюллетенями по одномандатному округу, заполнение </w:t>
            </w:r>
            <w:r w:rsidRPr="00622D81">
              <w:rPr>
                <w:sz w:val="24"/>
                <w:szCs w:val="24"/>
                <w:lang w:val="ru-RU"/>
              </w:rPr>
              <w:t>строки 9</w:t>
            </w:r>
            <w:r w:rsidR="00B94136">
              <w:rPr>
                <w:sz w:val="24"/>
                <w:szCs w:val="24"/>
                <w:lang w:val="ru-RU"/>
              </w:rPr>
              <w:t xml:space="preserve"> </w:t>
            </w:r>
            <w:r w:rsidRPr="00622D81">
              <w:rPr>
                <w:color w:val="231F20"/>
                <w:sz w:val="24"/>
                <w:szCs w:val="24"/>
                <w:lang w:val="ru-RU"/>
              </w:rPr>
              <w:t>протокола № 1 УИК об итогах голосования</w:t>
            </w:r>
          </w:p>
          <w:p w:rsidR="00CF21AE" w:rsidRPr="00622D81" w:rsidRDefault="00CF21AE" w:rsidP="006C7044">
            <w:pPr>
              <w:pStyle w:val="TableParagraph"/>
              <w:rPr>
                <w:b/>
                <w:color w:val="231F20"/>
                <w:sz w:val="24"/>
                <w:szCs w:val="24"/>
                <w:u w:val="single" w:color="231F20"/>
                <w:lang w:val="ru-RU"/>
              </w:rPr>
            </w:pPr>
          </w:p>
          <w:p w:rsidR="00CF21AE" w:rsidRPr="00622D81" w:rsidRDefault="00CF21AE" w:rsidP="006C7044">
            <w:pPr>
              <w:pStyle w:val="TableParagraph"/>
              <w:rPr>
                <w:b/>
                <w:color w:val="231F20"/>
                <w:sz w:val="24"/>
                <w:szCs w:val="24"/>
                <w:u w:val="single" w:color="231F20"/>
                <w:lang w:val="ru-RU"/>
              </w:rPr>
            </w:pPr>
          </w:p>
          <w:p w:rsidR="00CF21AE" w:rsidRPr="00622D81" w:rsidRDefault="00CF21AE" w:rsidP="006C7044">
            <w:pPr>
              <w:pStyle w:val="TableParagraph"/>
              <w:rPr>
                <w:b/>
                <w:color w:val="231F20"/>
                <w:sz w:val="24"/>
                <w:szCs w:val="24"/>
                <w:u w:val="single" w:color="231F20"/>
                <w:lang w:val="ru-RU"/>
              </w:rPr>
            </w:pPr>
          </w:p>
          <w:p w:rsidR="00CF21AE" w:rsidRPr="00622D81" w:rsidRDefault="00CF21AE" w:rsidP="006C7044">
            <w:pPr>
              <w:pStyle w:val="TableParagraph"/>
              <w:rPr>
                <w:b/>
                <w:color w:val="231F20"/>
                <w:sz w:val="24"/>
                <w:szCs w:val="24"/>
                <w:u w:val="single" w:color="231F20"/>
                <w:lang w:val="ru-RU"/>
              </w:rPr>
            </w:pPr>
          </w:p>
          <w:p w:rsidR="00CF21AE" w:rsidRPr="00622D81" w:rsidRDefault="00CF21AE" w:rsidP="006C7044">
            <w:pPr>
              <w:pStyle w:val="TableParagraph"/>
              <w:rPr>
                <w:b/>
                <w:color w:val="231F20"/>
                <w:sz w:val="24"/>
                <w:szCs w:val="24"/>
                <w:u w:val="single" w:color="231F20"/>
                <w:lang w:val="ru-RU"/>
              </w:rPr>
            </w:pPr>
          </w:p>
          <w:p w:rsidR="00CF21AE" w:rsidRPr="00622D81" w:rsidRDefault="00CF21AE" w:rsidP="00622D81">
            <w:pPr>
              <w:pStyle w:val="TableParagraph"/>
              <w:jc w:val="center"/>
              <w:rPr>
                <w:b/>
                <w:sz w:val="24"/>
                <w:szCs w:val="24"/>
                <w:lang w:val="ru-RU"/>
              </w:rPr>
            </w:pPr>
            <w:r w:rsidRPr="00622D81">
              <w:rPr>
                <w:b/>
                <w:color w:val="231F20"/>
                <w:sz w:val="24"/>
                <w:szCs w:val="24"/>
                <w:lang w:val="ru-RU"/>
              </w:rPr>
              <w:t>Факультативно</w:t>
            </w:r>
          </w:p>
          <w:p w:rsidR="00CF21AE" w:rsidRPr="00622D81" w:rsidRDefault="00CF21AE" w:rsidP="006C7044">
            <w:pPr>
              <w:pStyle w:val="TableParagraph"/>
              <w:rPr>
                <w:sz w:val="24"/>
                <w:szCs w:val="24"/>
                <w:lang w:val="ru-RU"/>
              </w:rPr>
            </w:pPr>
            <w:r w:rsidRPr="00622D81">
              <w:rPr>
                <w:color w:val="231F20"/>
                <w:sz w:val="24"/>
                <w:szCs w:val="24"/>
                <w:lang w:val="ru-RU"/>
              </w:rPr>
              <w:t xml:space="preserve">В случае возникновения сомнений в определении волеизъявления избирателя этот бюллетень </w:t>
            </w:r>
            <w:r w:rsidRPr="00622D81">
              <w:rPr>
                <w:color w:val="231F20"/>
                <w:sz w:val="24"/>
                <w:szCs w:val="24"/>
                <w:lang w:val="ru-RU"/>
              </w:rPr>
              <w:lastRenderedPageBreak/>
              <w:t xml:space="preserve">откладывается в отдельную пачку. По окончании сортировки участковая комиссия решает вопрос о действительности всех сомнительных бюллетеней путем голосования, при этом на оборотной стороне бюллетеня указываются причины признания его действительным или недействительным. Эта запись подтверждается подписями двух или более членов УИК с правом решающего голоса и заверяется печатью участковой комиссии. Бюллетень, признанный действительным </w:t>
            </w:r>
            <w:r w:rsidRPr="00622D81">
              <w:rPr>
                <w:color w:val="231F20"/>
                <w:sz w:val="24"/>
                <w:szCs w:val="24"/>
                <w:lang w:val="ru-RU"/>
              </w:rPr>
              <w:br/>
              <w:t>или недействительным, присоединяется к соответствующей пачке избирательных бюллетеней</w:t>
            </w:r>
          </w:p>
          <w:p w:rsidR="00CF21AE" w:rsidRPr="00622D81" w:rsidRDefault="00CF21AE" w:rsidP="006C7044">
            <w:pPr>
              <w:rPr>
                <w:color w:val="231F20"/>
              </w:rPr>
            </w:pPr>
          </w:p>
        </w:tc>
        <w:tc>
          <w:tcPr>
            <w:tcW w:w="6203" w:type="dxa"/>
            <w:shd w:val="clear" w:color="auto" w:fill="auto"/>
          </w:tcPr>
          <w:p w:rsidR="00CF21AE" w:rsidRPr="00622D81" w:rsidRDefault="00CF21AE" w:rsidP="00622D81">
            <w:pPr>
              <w:pStyle w:val="TableParagraph"/>
              <w:jc w:val="both"/>
              <w:rPr>
                <w:color w:val="231F20"/>
                <w:sz w:val="24"/>
                <w:szCs w:val="24"/>
                <w:lang w:val="ru-RU"/>
              </w:rPr>
            </w:pPr>
            <w:r w:rsidRPr="00622D81">
              <w:rPr>
                <w:color w:val="231F20"/>
                <w:sz w:val="24"/>
                <w:szCs w:val="24"/>
                <w:lang w:val="ru-RU"/>
              </w:rPr>
              <w:lastRenderedPageBreak/>
              <w:t>Уважаемые члены УИК!</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 xml:space="preserve">Напоминаю, что недействительные </w:t>
            </w:r>
            <w:r w:rsidRPr="00622D81">
              <w:rPr>
                <w:sz w:val="24"/>
                <w:szCs w:val="24"/>
                <w:lang w:val="ru-RU"/>
              </w:rPr>
              <w:t>избирательные</w:t>
            </w:r>
            <w:r w:rsidRPr="00622D81">
              <w:rPr>
                <w:color w:val="231F20"/>
                <w:sz w:val="24"/>
                <w:szCs w:val="24"/>
                <w:lang w:val="ru-RU"/>
              </w:rPr>
              <w:t xml:space="preserve"> бюллетени подсчитываются и суммируются отдельно. Недействительными считаются </w:t>
            </w:r>
            <w:r w:rsidRPr="00622D81">
              <w:rPr>
                <w:sz w:val="24"/>
                <w:szCs w:val="24"/>
                <w:lang w:val="ru-RU"/>
              </w:rPr>
              <w:t>избирательные</w:t>
            </w:r>
            <w:r w:rsidRPr="00622D81">
              <w:rPr>
                <w:color w:val="231F20"/>
                <w:sz w:val="24"/>
                <w:szCs w:val="24"/>
                <w:lang w:val="ru-RU"/>
              </w:rPr>
              <w:t xml:space="preserve"> бюллетени, которые не содержат отметок в квадратах, расположенных напротив фамилий кандидатов, или в которых содержатся две и более отметки в указанных квадратах.</w:t>
            </w:r>
          </w:p>
          <w:p w:rsidR="00CF21AE" w:rsidRPr="00B94136" w:rsidRDefault="00CF21AE" w:rsidP="00622D81">
            <w:pPr>
              <w:pStyle w:val="TableParagraph"/>
              <w:jc w:val="center"/>
              <w:rPr>
                <w:b/>
                <w:sz w:val="24"/>
                <w:szCs w:val="24"/>
                <w:lang w:val="ru-RU"/>
              </w:rPr>
            </w:pPr>
            <w:r w:rsidRPr="00B94136">
              <w:rPr>
                <w:b/>
                <w:color w:val="231F20"/>
                <w:sz w:val="24"/>
                <w:szCs w:val="24"/>
                <w:lang w:val="ru-RU"/>
              </w:rPr>
              <w:t>Факультативно</w:t>
            </w: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Уважаемые члены УИК!</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sz w:val="24"/>
                <w:szCs w:val="24"/>
                <w:lang w:val="ru-RU"/>
              </w:rPr>
            </w:pPr>
            <w:r w:rsidRPr="00622D81">
              <w:rPr>
                <w:color w:val="231F20"/>
                <w:sz w:val="24"/>
                <w:szCs w:val="24"/>
                <w:lang w:val="ru-RU"/>
              </w:rPr>
              <w:t xml:space="preserve">Имеются отложенные </w:t>
            </w:r>
            <w:r w:rsidRPr="00622D81">
              <w:rPr>
                <w:sz w:val="24"/>
                <w:szCs w:val="24"/>
                <w:lang w:val="ru-RU"/>
              </w:rPr>
              <w:t>избирательные</w:t>
            </w:r>
            <w:r w:rsidRPr="00622D81">
              <w:rPr>
                <w:color w:val="231F20"/>
                <w:sz w:val="24"/>
                <w:szCs w:val="24"/>
                <w:lang w:val="ru-RU"/>
              </w:rPr>
              <w:t xml:space="preserve"> бюллетени, в отношении которых возникли сомнения в </w:t>
            </w:r>
            <w:r w:rsidRPr="00622D81">
              <w:rPr>
                <w:color w:val="231F20"/>
                <w:sz w:val="24"/>
                <w:szCs w:val="24"/>
                <w:lang w:val="ru-RU"/>
              </w:rPr>
              <w:lastRenderedPageBreak/>
              <w:t>волеизъявлении избирателя.</w:t>
            </w:r>
          </w:p>
          <w:p w:rsidR="00CF21AE" w:rsidRPr="00622D81" w:rsidRDefault="00CF21AE" w:rsidP="00622D81">
            <w:pPr>
              <w:pStyle w:val="TableParagraph"/>
              <w:jc w:val="both"/>
              <w:rPr>
                <w:sz w:val="24"/>
                <w:szCs w:val="24"/>
                <w:lang w:val="ru-RU"/>
              </w:rPr>
            </w:pPr>
            <w:r w:rsidRPr="00622D81">
              <w:rPr>
                <w:color w:val="231F20"/>
                <w:sz w:val="24"/>
                <w:szCs w:val="24"/>
                <w:lang w:val="ru-RU"/>
              </w:rPr>
              <w:t xml:space="preserve">Прошу решить вопрос голосованием. </w:t>
            </w:r>
          </w:p>
          <w:p w:rsidR="00CF21AE" w:rsidRPr="00622D81" w:rsidRDefault="00CF21AE" w:rsidP="00622D81">
            <w:pPr>
              <w:pStyle w:val="TableParagraph"/>
              <w:jc w:val="both"/>
              <w:rPr>
                <w:sz w:val="24"/>
                <w:szCs w:val="24"/>
                <w:lang w:val="ru-RU"/>
              </w:rPr>
            </w:pPr>
            <w:r w:rsidRPr="00622D81">
              <w:rPr>
                <w:color w:val="000000"/>
                <w:sz w:val="24"/>
                <w:szCs w:val="24"/>
                <w:lang w:val="ru-RU"/>
              </w:rPr>
              <w:t>С</w:t>
            </w:r>
            <w:r w:rsidRPr="00622D81">
              <w:rPr>
                <w:color w:val="231F20"/>
                <w:sz w:val="24"/>
                <w:szCs w:val="24"/>
                <w:lang w:val="ru-RU"/>
              </w:rPr>
              <w:t xml:space="preserve">екретаря УИК прошу на каждом </w:t>
            </w:r>
            <w:r w:rsidRPr="00622D81">
              <w:rPr>
                <w:sz w:val="24"/>
                <w:szCs w:val="24"/>
                <w:lang w:val="ru-RU"/>
              </w:rPr>
              <w:t>избирательном</w:t>
            </w:r>
            <w:r w:rsidRPr="00622D81">
              <w:rPr>
                <w:color w:val="231F20"/>
                <w:sz w:val="24"/>
                <w:szCs w:val="24"/>
                <w:lang w:val="ru-RU"/>
              </w:rPr>
              <w:t xml:space="preserve"> бюллетене сделать соответствующую запись, членов УИК подписаться под данной записью и проставить печать, разложить бюллетени в соответствующие пачки в зависимости от результатов голосования.</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 xml:space="preserve">Общее число недействительных </w:t>
            </w:r>
            <w:r w:rsidRPr="00622D81">
              <w:rPr>
                <w:sz w:val="24"/>
                <w:szCs w:val="24"/>
                <w:lang w:val="ru-RU"/>
              </w:rPr>
              <w:t>избирательных</w:t>
            </w:r>
            <w:r w:rsidRPr="00622D81">
              <w:rPr>
                <w:color w:val="231F20"/>
                <w:sz w:val="24"/>
                <w:szCs w:val="24"/>
                <w:lang w:val="ru-RU"/>
              </w:rPr>
              <w:t xml:space="preserve"> бюллетеней (факультативно: с учетом числа </w:t>
            </w:r>
            <w:r w:rsidRPr="00622D81">
              <w:rPr>
                <w:sz w:val="24"/>
                <w:szCs w:val="24"/>
                <w:lang w:val="ru-RU"/>
              </w:rPr>
              <w:t>избирательных</w:t>
            </w:r>
            <w:r w:rsidRPr="00622D81">
              <w:rPr>
                <w:color w:val="231F20"/>
                <w:sz w:val="24"/>
                <w:szCs w:val="24"/>
                <w:lang w:val="ru-RU"/>
              </w:rPr>
              <w:t xml:space="preserve"> бюллетеней, признанных недействительными в соответствии с частью 14 </w:t>
            </w:r>
            <w:r w:rsidRPr="00622D81">
              <w:rPr>
                <w:color w:val="231F20"/>
                <w:sz w:val="24"/>
                <w:szCs w:val="24"/>
                <w:lang w:val="ru-RU"/>
              </w:rPr>
              <w:br/>
              <w:t>статьи 85 Федерального закона № 20-ФЗ и согласно п. 4.7 Положения), –_____ (</w:t>
            </w:r>
            <w:r w:rsidRPr="00622D81">
              <w:rPr>
                <w:i/>
                <w:color w:val="231F20"/>
                <w:sz w:val="24"/>
                <w:szCs w:val="24"/>
                <w:lang w:val="ru-RU"/>
              </w:rPr>
              <w:t>оглашает число</w:t>
            </w:r>
            <w:r w:rsidRPr="00622D81">
              <w:rPr>
                <w:color w:val="231F20"/>
                <w:sz w:val="24"/>
                <w:szCs w:val="24"/>
                <w:lang w:val="ru-RU"/>
              </w:rPr>
              <w:t xml:space="preserve">) (прошу занести в </w:t>
            </w:r>
            <w:r w:rsidRPr="00622D81">
              <w:rPr>
                <w:sz w:val="24"/>
                <w:szCs w:val="24"/>
                <w:lang w:val="ru-RU"/>
              </w:rPr>
              <w:t>строку 9 протокола № 1</w:t>
            </w:r>
            <w:r w:rsidRPr="00622D81">
              <w:rPr>
                <w:color w:val="231F20"/>
                <w:sz w:val="24"/>
                <w:szCs w:val="24"/>
                <w:lang w:val="ru-RU"/>
              </w:rPr>
              <w:t xml:space="preserve"> УИК об итогах голосования и его увеличенной  формы.</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sz w:val="24"/>
                <w:szCs w:val="24"/>
                <w:lang w:val="ru-RU"/>
              </w:rPr>
            </w:pPr>
          </w:p>
          <w:p w:rsidR="00CF21AE" w:rsidRPr="00622D81" w:rsidRDefault="00CF21AE" w:rsidP="00622D81">
            <w:pPr>
              <w:jc w:val="both"/>
              <w:rPr>
                <w:color w:val="231F20"/>
              </w:rPr>
            </w:pPr>
          </w:p>
          <w:p w:rsidR="00CF21AE" w:rsidRPr="00622D81" w:rsidRDefault="00CF21AE" w:rsidP="00622D81">
            <w:pPr>
              <w:jc w:val="both"/>
              <w:rPr>
                <w:color w:val="231F20"/>
              </w:rPr>
            </w:pPr>
          </w:p>
          <w:p w:rsidR="00CF21AE" w:rsidRPr="00754FD3" w:rsidRDefault="00CF21AE" w:rsidP="00622D81">
            <w:pPr>
              <w:jc w:val="both"/>
            </w:pPr>
          </w:p>
        </w:tc>
      </w:tr>
      <w:tr w:rsidR="006C7044" w:rsidRPr="00754FD3" w:rsidTr="00622D81">
        <w:tc>
          <w:tcPr>
            <w:tcW w:w="4112" w:type="dxa"/>
            <w:shd w:val="clear" w:color="auto" w:fill="auto"/>
          </w:tcPr>
          <w:p w:rsidR="00CF21AE" w:rsidRPr="00622D81" w:rsidRDefault="00CF21AE" w:rsidP="00622D81">
            <w:pPr>
              <w:pStyle w:val="TableParagraph"/>
              <w:jc w:val="center"/>
              <w:rPr>
                <w:b/>
                <w:sz w:val="24"/>
                <w:szCs w:val="24"/>
                <w:lang w:val="ru-RU"/>
              </w:rPr>
            </w:pPr>
            <w:r w:rsidRPr="00622D81">
              <w:rPr>
                <w:b/>
                <w:color w:val="231F20"/>
                <w:sz w:val="24"/>
                <w:szCs w:val="24"/>
                <w:lang w:val="ru-RU"/>
              </w:rPr>
              <w:lastRenderedPageBreak/>
              <w:t>Факультативно</w:t>
            </w:r>
          </w:p>
          <w:p w:rsidR="00CF21AE" w:rsidRPr="00622D81" w:rsidRDefault="00CF21AE" w:rsidP="006C7044">
            <w:pPr>
              <w:rPr>
                <w:color w:val="231F20"/>
              </w:rPr>
            </w:pPr>
            <w:r w:rsidRPr="00622D81">
              <w:rPr>
                <w:color w:val="231F20"/>
              </w:rPr>
              <w:t xml:space="preserve">В ящике для голосования  (сейф-пакете) обнаружены </w:t>
            </w:r>
            <w:r w:rsidRPr="00754FD3">
              <w:t>избирательные</w:t>
            </w:r>
            <w:r w:rsidRPr="00622D81">
              <w:rPr>
                <w:color w:val="231F20"/>
              </w:rPr>
              <w:t xml:space="preserve"> бюллетени неустановленной формы</w:t>
            </w:r>
          </w:p>
        </w:tc>
        <w:tc>
          <w:tcPr>
            <w:tcW w:w="6203" w:type="dxa"/>
            <w:shd w:val="clear" w:color="auto" w:fill="auto"/>
          </w:tcPr>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Уважаемые присутствующие!</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sz w:val="24"/>
                <w:szCs w:val="24"/>
                <w:lang w:val="ru-RU"/>
              </w:rPr>
            </w:pPr>
            <w:r w:rsidRPr="00622D81">
              <w:rPr>
                <w:color w:val="231F20"/>
                <w:sz w:val="24"/>
                <w:szCs w:val="24"/>
                <w:lang w:val="ru-RU"/>
              </w:rPr>
              <w:t xml:space="preserve">В ящике для голосования (сейф-пакете) обнаружены </w:t>
            </w:r>
            <w:r w:rsidRPr="00622D81">
              <w:rPr>
                <w:sz w:val="24"/>
                <w:szCs w:val="24"/>
                <w:lang w:val="ru-RU"/>
              </w:rPr>
              <w:t>избирательные</w:t>
            </w:r>
            <w:r w:rsidRPr="00622D81">
              <w:rPr>
                <w:color w:val="231F20"/>
                <w:sz w:val="24"/>
                <w:szCs w:val="24"/>
                <w:lang w:val="ru-RU"/>
              </w:rPr>
              <w:t xml:space="preserve"> бюллетени неустановленной формы.</w:t>
            </w:r>
          </w:p>
          <w:p w:rsidR="00CF21AE" w:rsidRPr="00622D81" w:rsidRDefault="00CF21AE" w:rsidP="00622D81">
            <w:pPr>
              <w:pStyle w:val="TableParagraph"/>
              <w:jc w:val="both"/>
              <w:rPr>
                <w:sz w:val="24"/>
                <w:szCs w:val="24"/>
                <w:lang w:val="ru-RU"/>
              </w:rPr>
            </w:pPr>
            <w:r w:rsidRPr="00622D81">
              <w:rPr>
                <w:sz w:val="24"/>
                <w:szCs w:val="24"/>
                <w:lang w:val="ru-RU"/>
              </w:rPr>
              <w:t>Избирательными</w:t>
            </w:r>
            <w:r w:rsidRPr="00622D81">
              <w:rPr>
                <w:color w:val="231F20"/>
                <w:sz w:val="24"/>
                <w:szCs w:val="24"/>
                <w:lang w:val="ru-RU"/>
              </w:rPr>
              <w:t xml:space="preserve"> бюллетенями неустановленной формы признаются </w:t>
            </w:r>
            <w:r w:rsidRPr="00622D81">
              <w:rPr>
                <w:sz w:val="24"/>
                <w:szCs w:val="24"/>
                <w:lang w:val="ru-RU"/>
              </w:rPr>
              <w:t>избирательные</w:t>
            </w:r>
            <w:r w:rsidRPr="00622D81">
              <w:rPr>
                <w:color w:val="231F20"/>
                <w:sz w:val="24"/>
                <w:szCs w:val="24"/>
                <w:lang w:val="ru-RU"/>
              </w:rPr>
              <w:t xml:space="preserve"> бюллетени, изготовленные </w:t>
            </w:r>
            <w:r w:rsidRPr="00622D81">
              <w:rPr>
                <w:color w:val="231F20"/>
                <w:sz w:val="24"/>
                <w:szCs w:val="24"/>
                <w:lang w:val="ru-RU"/>
              </w:rPr>
              <w:lastRenderedPageBreak/>
              <w:t>неофициально, либо не имеющие печати нашей УИК и (или) подписей двух членов УИК, либо не содержащие специального знака (марки). Избирательные бюллетени неустановленной формы при подсчете голосов не учитываются.</w:t>
            </w:r>
          </w:p>
          <w:p w:rsidR="00CF21AE" w:rsidRPr="00622D81" w:rsidRDefault="00CF21AE" w:rsidP="00622D81">
            <w:pPr>
              <w:pStyle w:val="TableParagraph"/>
              <w:jc w:val="both"/>
              <w:rPr>
                <w:sz w:val="24"/>
                <w:szCs w:val="24"/>
                <w:lang w:val="ru-RU"/>
              </w:rPr>
            </w:pPr>
            <w:r w:rsidRPr="00622D81">
              <w:rPr>
                <w:color w:val="231F20"/>
                <w:sz w:val="24"/>
                <w:szCs w:val="24"/>
                <w:lang w:val="ru-RU"/>
              </w:rPr>
              <w:t>В связи с этим секретаря УИК прошу составить акт.</w:t>
            </w:r>
          </w:p>
          <w:p w:rsidR="00CF21AE" w:rsidRPr="00754FD3" w:rsidRDefault="00CF21AE" w:rsidP="00622D81">
            <w:pPr>
              <w:jc w:val="both"/>
            </w:pPr>
            <w:r w:rsidRPr="00754FD3">
              <w:t>Избирательные</w:t>
            </w:r>
            <w:r w:rsidRPr="00622D81">
              <w:rPr>
                <w:color w:val="231F20"/>
              </w:rPr>
              <w:t xml:space="preserve"> бюллетени неустановленной формы прошу упаковать отдельно и опечатать</w:t>
            </w:r>
          </w:p>
        </w:tc>
      </w:tr>
      <w:tr w:rsidR="006C7044" w:rsidRPr="00754FD3" w:rsidTr="00622D81">
        <w:trPr>
          <w:trHeight w:val="4436"/>
        </w:trPr>
        <w:tc>
          <w:tcPr>
            <w:tcW w:w="4112" w:type="dxa"/>
            <w:shd w:val="clear" w:color="auto" w:fill="auto"/>
          </w:tcPr>
          <w:p w:rsidR="00CF21AE" w:rsidRPr="00622D81" w:rsidRDefault="00CF21AE" w:rsidP="006C7044">
            <w:pPr>
              <w:pStyle w:val="TableParagraph"/>
              <w:rPr>
                <w:b/>
                <w:color w:val="231F20"/>
                <w:sz w:val="24"/>
                <w:szCs w:val="24"/>
                <w:lang w:val="ru-RU"/>
              </w:rPr>
            </w:pPr>
            <w:r w:rsidRPr="00622D81">
              <w:rPr>
                <w:color w:val="231F20"/>
                <w:sz w:val="24"/>
                <w:szCs w:val="24"/>
                <w:lang w:val="ru-RU"/>
              </w:rPr>
              <w:lastRenderedPageBreak/>
              <w:t xml:space="preserve">Подсчет голосов избирателей, поданных за каждого зарегистрированного кандидата, </w:t>
            </w:r>
            <w:r w:rsidRPr="00622D81">
              <w:rPr>
                <w:sz w:val="24"/>
                <w:szCs w:val="24"/>
                <w:lang w:val="ru-RU"/>
              </w:rPr>
              <w:t>заполнение строки 13 и последующих строк протокола</w:t>
            </w:r>
          </w:p>
        </w:tc>
        <w:tc>
          <w:tcPr>
            <w:tcW w:w="6203" w:type="dxa"/>
            <w:shd w:val="clear" w:color="auto" w:fill="auto"/>
          </w:tcPr>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Уважаемые присутствующие!</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 xml:space="preserve">Члены УИК приступают к подсчету </w:t>
            </w:r>
            <w:r w:rsidRPr="00622D81">
              <w:rPr>
                <w:sz w:val="24"/>
                <w:szCs w:val="24"/>
                <w:lang w:val="ru-RU"/>
              </w:rPr>
              <w:t>избирательных</w:t>
            </w:r>
            <w:r w:rsidRPr="00622D81">
              <w:rPr>
                <w:color w:val="231F20"/>
                <w:sz w:val="24"/>
                <w:szCs w:val="24"/>
                <w:lang w:val="ru-RU"/>
              </w:rPr>
              <w:t xml:space="preserve"> бюллетеней с отметками избирателей за первого включенного в избирательный бюллетень кандидата. </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Члены УИК!</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 xml:space="preserve">Прошу при подсчете предъявлять присутствующим отметку избирателя и перекладывать этот </w:t>
            </w:r>
            <w:r w:rsidRPr="00622D81">
              <w:rPr>
                <w:sz w:val="24"/>
                <w:szCs w:val="24"/>
                <w:lang w:val="ru-RU"/>
              </w:rPr>
              <w:t>избирательный</w:t>
            </w:r>
            <w:r w:rsidRPr="00622D81">
              <w:rPr>
                <w:color w:val="231F20"/>
                <w:sz w:val="24"/>
                <w:szCs w:val="24"/>
                <w:lang w:val="ru-RU"/>
              </w:rPr>
              <w:t xml:space="preserve"> бюллетень в другую часть пачки. Напоминаю, что одновременный подсчет </w:t>
            </w:r>
            <w:r w:rsidRPr="00622D81">
              <w:rPr>
                <w:sz w:val="24"/>
                <w:szCs w:val="24"/>
                <w:lang w:val="ru-RU"/>
              </w:rPr>
              <w:t>избирательных</w:t>
            </w:r>
            <w:r w:rsidRPr="00622D81">
              <w:rPr>
                <w:color w:val="231F20"/>
                <w:sz w:val="24"/>
                <w:szCs w:val="24"/>
                <w:lang w:val="ru-RU"/>
              </w:rPr>
              <w:t xml:space="preserve"> бюллетеней из разных пачек не допускается.</w:t>
            </w: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 xml:space="preserve">По завершении подсчета прошу огласить полученные данные, а заместителя председателя УИК [оператора СПО, секретаря УИК] – внести оглашенные </w:t>
            </w:r>
            <w:r w:rsidRPr="00622D81">
              <w:rPr>
                <w:sz w:val="24"/>
                <w:szCs w:val="24"/>
                <w:lang w:val="ru-RU"/>
              </w:rPr>
              <w:t xml:space="preserve">данные в строку 13 протокола № 1 </w:t>
            </w:r>
            <w:r w:rsidRPr="00622D81">
              <w:rPr>
                <w:color w:val="231F20"/>
                <w:sz w:val="24"/>
                <w:szCs w:val="24"/>
                <w:lang w:val="ru-RU"/>
              </w:rPr>
              <w:t>УИК об итогах голосования и его увеличенной формы</w:t>
            </w:r>
          </w:p>
        </w:tc>
      </w:tr>
      <w:tr w:rsidR="006C7044" w:rsidRPr="00754FD3" w:rsidTr="00622D81">
        <w:trPr>
          <w:trHeight w:val="995"/>
        </w:trPr>
        <w:tc>
          <w:tcPr>
            <w:tcW w:w="4112" w:type="dxa"/>
            <w:shd w:val="clear" w:color="auto" w:fill="auto"/>
          </w:tcPr>
          <w:p w:rsidR="00CF21AE" w:rsidRPr="00622D81" w:rsidRDefault="00CF21AE" w:rsidP="006C7044">
            <w:pPr>
              <w:rPr>
                <w:color w:val="231F20"/>
              </w:rPr>
            </w:pPr>
          </w:p>
        </w:tc>
        <w:tc>
          <w:tcPr>
            <w:tcW w:w="6203" w:type="dxa"/>
            <w:shd w:val="clear" w:color="auto" w:fill="auto"/>
          </w:tcPr>
          <w:p w:rsidR="00CF21AE" w:rsidRPr="00622D81" w:rsidRDefault="00CF21AE" w:rsidP="00622D81">
            <w:pPr>
              <w:pStyle w:val="TableParagraph"/>
              <w:jc w:val="both"/>
              <w:rPr>
                <w:color w:val="231F20"/>
                <w:sz w:val="24"/>
                <w:szCs w:val="24"/>
                <w:lang w:val="ru-RU"/>
              </w:rPr>
            </w:pPr>
            <w:r w:rsidRPr="00622D81">
              <w:rPr>
                <w:color w:val="231F20"/>
                <w:sz w:val="24"/>
                <w:szCs w:val="24"/>
                <w:lang w:val="ru-RU"/>
              </w:rPr>
              <w:t xml:space="preserve">Также производится подсчет по второму и следующим кандидатам. При этом заполняются </w:t>
            </w:r>
            <w:r w:rsidRPr="00622D81">
              <w:rPr>
                <w:sz w:val="24"/>
                <w:szCs w:val="24"/>
                <w:lang w:val="ru-RU"/>
              </w:rPr>
              <w:t>строка 14 и</w:t>
            </w:r>
            <w:r w:rsidRPr="00622D81">
              <w:rPr>
                <w:color w:val="231F20"/>
                <w:sz w:val="24"/>
                <w:szCs w:val="24"/>
                <w:lang w:val="ru-RU"/>
              </w:rPr>
              <w:t xml:space="preserve"> последующие строки протокола № 1 УИК об итогах голосования и его увеличенной формы</w:t>
            </w:r>
          </w:p>
        </w:tc>
      </w:tr>
      <w:tr w:rsidR="006C7044" w:rsidRPr="00754FD3" w:rsidTr="00622D81">
        <w:trPr>
          <w:trHeight w:val="564"/>
        </w:trPr>
        <w:tc>
          <w:tcPr>
            <w:tcW w:w="4112" w:type="dxa"/>
            <w:shd w:val="clear" w:color="auto" w:fill="auto"/>
          </w:tcPr>
          <w:p w:rsidR="00CF21AE" w:rsidRPr="00622D81" w:rsidRDefault="00CF21AE" w:rsidP="006C7044">
            <w:pPr>
              <w:rPr>
                <w:color w:val="231F20"/>
              </w:rPr>
            </w:pPr>
            <w:r w:rsidRPr="00754FD3">
              <w:t>Заполнение строк 10 и 8</w:t>
            </w:r>
            <w:r w:rsidRPr="00622D81">
              <w:rPr>
                <w:color w:val="231F20"/>
              </w:rPr>
              <w:t xml:space="preserve"> протокола об итогах голосования</w:t>
            </w:r>
          </w:p>
        </w:tc>
        <w:tc>
          <w:tcPr>
            <w:tcW w:w="6203" w:type="dxa"/>
            <w:shd w:val="clear" w:color="auto" w:fill="auto"/>
          </w:tcPr>
          <w:p w:rsidR="00CF21AE" w:rsidRPr="00622D81" w:rsidRDefault="00CF21AE" w:rsidP="00622D81">
            <w:pPr>
              <w:pStyle w:val="TableParagraph"/>
              <w:jc w:val="both"/>
              <w:rPr>
                <w:color w:val="231F20"/>
                <w:sz w:val="24"/>
                <w:szCs w:val="24"/>
                <w:lang w:val="ru-RU"/>
              </w:rPr>
            </w:pPr>
            <w:r w:rsidRPr="00622D81">
              <w:rPr>
                <w:color w:val="231F20"/>
                <w:sz w:val="24"/>
                <w:szCs w:val="24"/>
                <w:lang w:val="ru-RU"/>
              </w:rPr>
              <w:t xml:space="preserve">Прошу секретаря УИК просуммировать значения </w:t>
            </w:r>
            <w:r w:rsidRPr="00622D81">
              <w:rPr>
                <w:sz w:val="24"/>
                <w:szCs w:val="24"/>
                <w:lang w:val="ru-RU"/>
              </w:rPr>
              <w:t>строки 13 и последующих строк</w:t>
            </w:r>
            <w:r w:rsidRPr="00622D81">
              <w:rPr>
                <w:color w:val="231F20"/>
                <w:sz w:val="24"/>
                <w:szCs w:val="24"/>
                <w:lang w:val="ru-RU"/>
              </w:rPr>
              <w:t xml:space="preserve"> протокола № 1 УИК об итогах голосования, огласить полученную сумму, которая является числом действительных </w:t>
            </w:r>
            <w:r w:rsidRPr="00622D81">
              <w:rPr>
                <w:sz w:val="24"/>
                <w:szCs w:val="24"/>
                <w:lang w:val="ru-RU"/>
              </w:rPr>
              <w:t>избирательных</w:t>
            </w:r>
            <w:r w:rsidRPr="00622D81">
              <w:rPr>
                <w:color w:val="231F20"/>
                <w:sz w:val="24"/>
                <w:szCs w:val="24"/>
                <w:lang w:val="ru-RU"/>
              </w:rPr>
              <w:t xml:space="preserve"> бюллетеней.</w:t>
            </w:r>
          </w:p>
          <w:p w:rsidR="00CF21AE" w:rsidRPr="00622D81" w:rsidRDefault="00CF21AE" w:rsidP="00622D81">
            <w:pPr>
              <w:jc w:val="both"/>
              <w:rPr>
                <w:color w:val="231F20"/>
              </w:rPr>
            </w:pPr>
            <w:r w:rsidRPr="00622D81">
              <w:rPr>
                <w:color w:val="231F20"/>
              </w:rPr>
              <w:t xml:space="preserve">Прошу заместителя председателя УИК [оператора СПО, секретаря УИК] внести полученные </w:t>
            </w:r>
            <w:r w:rsidRPr="00754FD3">
              <w:t>данные в строку 10 протокола № 1</w:t>
            </w:r>
            <w:r w:rsidRPr="00622D81">
              <w:rPr>
                <w:color w:val="231F20"/>
              </w:rPr>
              <w:t xml:space="preserve"> УИК об итогах голосования и его увеличенной формы</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Уважаемый секретарь УИК!</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sz w:val="24"/>
                <w:szCs w:val="24"/>
                <w:lang w:val="ru-RU"/>
              </w:rPr>
            </w:pPr>
            <w:r w:rsidRPr="00622D81">
              <w:rPr>
                <w:sz w:val="24"/>
                <w:szCs w:val="24"/>
                <w:lang w:val="ru-RU"/>
              </w:rPr>
              <w:t>Прошу подсчитать значение строки 8 (число избирательных бюллетеней, содержащихся в стационарных ящиках для голосования). Подсчет осуществляется следующим образом: из суммы строк 9 и 10 вычесть значение строки 7, огласить полученное значение.</w:t>
            </w:r>
          </w:p>
          <w:p w:rsidR="00CF21AE" w:rsidRPr="00622D81" w:rsidRDefault="00CF21AE" w:rsidP="00622D81">
            <w:pPr>
              <w:pStyle w:val="TableParagraph"/>
              <w:jc w:val="both"/>
              <w:rPr>
                <w:color w:val="231F20"/>
                <w:sz w:val="24"/>
                <w:szCs w:val="24"/>
                <w:lang w:val="ru-RU"/>
              </w:rPr>
            </w:pPr>
            <w:r w:rsidRPr="00622D81">
              <w:rPr>
                <w:sz w:val="24"/>
                <w:szCs w:val="24"/>
                <w:lang w:val="ru-RU"/>
              </w:rPr>
              <w:t xml:space="preserve">Прошу заместителя председателя УИК [оператора СПО, секретаря УИК] внести данные в строку 8 протокола № 1 </w:t>
            </w:r>
            <w:r w:rsidRPr="00622D81">
              <w:rPr>
                <w:sz w:val="24"/>
                <w:szCs w:val="24"/>
                <w:lang w:val="ru-RU"/>
              </w:rPr>
              <w:lastRenderedPageBreak/>
              <w:t>УИК об</w:t>
            </w:r>
            <w:r w:rsidRPr="00622D81">
              <w:rPr>
                <w:color w:val="231F20"/>
                <w:sz w:val="24"/>
                <w:szCs w:val="24"/>
                <w:lang w:val="ru-RU"/>
              </w:rPr>
              <w:t xml:space="preserve"> итогах голосования и его увеличенной формы.</w:t>
            </w:r>
          </w:p>
          <w:p w:rsidR="00CF21AE" w:rsidRPr="00622D81" w:rsidRDefault="00CF21AE" w:rsidP="00622D81">
            <w:pPr>
              <w:jc w:val="both"/>
              <w:rPr>
                <w:color w:val="231F20"/>
              </w:rPr>
            </w:pPr>
            <w:r w:rsidRPr="00622D81">
              <w:rPr>
                <w:color w:val="231F20"/>
              </w:rPr>
              <w:t xml:space="preserve">Секретаря УИК прошу обеспечить сохранность рассортированных </w:t>
            </w:r>
            <w:r w:rsidRPr="00754FD3">
              <w:t>избирательных</w:t>
            </w:r>
            <w:r w:rsidRPr="00622D81">
              <w:rPr>
                <w:color w:val="231F20"/>
              </w:rPr>
              <w:t xml:space="preserve"> бюллетеней</w:t>
            </w:r>
          </w:p>
        </w:tc>
      </w:tr>
      <w:tr w:rsidR="006C7044" w:rsidRPr="00754FD3" w:rsidTr="00622D81">
        <w:trPr>
          <w:trHeight w:val="4686"/>
        </w:trPr>
        <w:tc>
          <w:tcPr>
            <w:tcW w:w="4112" w:type="dxa"/>
            <w:shd w:val="clear" w:color="auto" w:fill="auto"/>
          </w:tcPr>
          <w:p w:rsidR="00CF21AE" w:rsidRPr="00622D81" w:rsidRDefault="00CF21AE" w:rsidP="00622D81">
            <w:pPr>
              <w:pStyle w:val="TableParagraph"/>
              <w:jc w:val="both"/>
              <w:rPr>
                <w:sz w:val="24"/>
                <w:szCs w:val="24"/>
                <w:lang w:val="ru-RU"/>
              </w:rPr>
            </w:pPr>
            <w:r w:rsidRPr="00622D81">
              <w:rPr>
                <w:sz w:val="24"/>
                <w:szCs w:val="24"/>
                <w:lang w:val="ru-RU"/>
              </w:rPr>
              <w:lastRenderedPageBreak/>
              <w:t>Проверка контрольных соотношений данных протокола № 1 УИК об итогах голосования. Заполнение строк 11 и 12 протокола № 1 УИК об итогах голосования и его увеличенной формы</w:t>
            </w:r>
          </w:p>
        </w:tc>
        <w:tc>
          <w:tcPr>
            <w:tcW w:w="6203" w:type="dxa"/>
            <w:shd w:val="clear" w:color="auto" w:fill="auto"/>
          </w:tcPr>
          <w:p w:rsidR="00CF21AE" w:rsidRPr="00622D81" w:rsidRDefault="00CF21AE" w:rsidP="00622D81">
            <w:pPr>
              <w:pStyle w:val="TableParagraph"/>
              <w:jc w:val="both"/>
              <w:rPr>
                <w:sz w:val="24"/>
                <w:szCs w:val="24"/>
                <w:lang w:val="ru-RU"/>
              </w:rPr>
            </w:pPr>
            <w:r w:rsidRPr="00622D81">
              <w:rPr>
                <w:sz w:val="24"/>
                <w:szCs w:val="24"/>
                <w:lang w:val="ru-RU"/>
              </w:rPr>
              <w:t>Уважаемые присутствующие!</w:t>
            </w:r>
          </w:p>
          <w:p w:rsidR="00CF21AE" w:rsidRPr="00622D81" w:rsidRDefault="00CF21AE" w:rsidP="00622D81">
            <w:pPr>
              <w:pStyle w:val="TableParagraph"/>
              <w:jc w:val="both"/>
              <w:rPr>
                <w:sz w:val="24"/>
                <w:szCs w:val="24"/>
                <w:lang w:val="ru-RU"/>
              </w:rPr>
            </w:pPr>
            <w:r w:rsidRPr="00622D81">
              <w:rPr>
                <w:sz w:val="24"/>
                <w:szCs w:val="24"/>
                <w:lang w:val="ru-RU"/>
              </w:rPr>
              <w:t>Проводится проверка контрольных и иных соотношений данных протокола № 1 УИК об итогах голосования.</w:t>
            </w:r>
          </w:p>
          <w:p w:rsidR="00CF21AE" w:rsidRPr="00622D81" w:rsidRDefault="00CF21AE" w:rsidP="00622D81">
            <w:pPr>
              <w:pStyle w:val="14-15"/>
              <w:widowControl/>
              <w:spacing w:after="0" w:line="240" w:lineRule="auto"/>
              <w:rPr>
                <w:sz w:val="24"/>
                <w:szCs w:val="24"/>
              </w:rPr>
            </w:pPr>
            <w:r w:rsidRPr="00622D81">
              <w:rPr>
                <w:sz w:val="24"/>
                <w:szCs w:val="24"/>
              </w:rPr>
              <w:t xml:space="preserve"> 1 больше или равно 3 + 4 + 5</w:t>
            </w:r>
          </w:p>
          <w:p w:rsidR="00CF21AE" w:rsidRPr="00622D81" w:rsidRDefault="00CF21AE" w:rsidP="00622D81">
            <w:pPr>
              <w:pStyle w:val="14-15"/>
              <w:widowControl/>
              <w:spacing w:after="0" w:line="240" w:lineRule="auto"/>
              <w:rPr>
                <w:i/>
                <w:sz w:val="24"/>
                <w:szCs w:val="24"/>
              </w:rPr>
            </w:pPr>
            <w:r w:rsidRPr="00622D81">
              <w:rPr>
                <w:i/>
                <w:sz w:val="24"/>
                <w:szCs w:val="24"/>
              </w:rPr>
              <w:t xml:space="preserve">2 равно 3+4+5+6+11-12 </w:t>
            </w:r>
          </w:p>
          <w:p w:rsidR="00CF21AE" w:rsidRPr="00622D81" w:rsidRDefault="00CF21AE" w:rsidP="00622D81">
            <w:pPr>
              <w:pStyle w:val="14-15"/>
              <w:widowControl/>
              <w:spacing w:after="0" w:line="240" w:lineRule="auto"/>
              <w:rPr>
                <w:sz w:val="24"/>
                <w:szCs w:val="24"/>
              </w:rPr>
            </w:pPr>
            <w:r w:rsidRPr="00622D81">
              <w:rPr>
                <w:sz w:val="24"/>
                <w:szCs w:val="24"/>
              </w:rPr>
              <w:t>7 + 8 равно 9 + 10</w:t>
            </w:r>
          </w:p>
          <w:p w:rsidR="00CF21AE" w:rsidRPr="00622D81" w:rsidRDefault="00CF21AE" w:rsidP="00622D81">
            <w:pPr>
              <w:pStyle w:val="14-15"/>
              <w:widowControl/>
              <w:spacing w:after="0" w:line="240" w:lineRule="auto"/>
              <w:rPr>
                <w:sz w:val="24"/>
                <w:szCs w:val="24"/>
              </w:rPr>
            </w:pPr>
            <w:r w:rsidRPr="00622D81">
              <w:rPr>
                <w:sz w:val="24"/>
                <w:szCs w:val="24"/>
              </w:rPr>
              <w:t>10 равно 13 + все последующие строки протокола</w:t>
            </w:r>
          </w:p>
          <w:p w:rsidR="00CF21AE" w:rsidRPr="00622D81" w:rsidRDefault="00CF21AE" w:rsidP="00622D81">
            <w:pPr>
              <w:pStyle w:val="TableParagraph"/>
              <w:jc w:val="both"/>
              <w:rPr>
                <w:sz w:val="24"/>
                <w:szCs w:val="24"/>
                <w:lang w:val="ru-RU"/>
              </w:rPr>
            </w:pPr>
            <w:r w:rsidRPr="00622D81">
              <w:rPr>
                <w:sz w:val="24"/>
                <w:szCs w:val="24"/>
                <w:lang w:val="ru-RU"/>
              </w:rPr>
              <w:t>Секретаря УИК прошу произвести проверку и сообщить присутствующим о ее результатах.</w:t>
            </w:r>
          </w:p>
          <w:p w:rsidR="00CF21AE" w:rsidRPr="00622D81" w:rsidRDefault="00CF21AE" w:rsidP="00622D81">
            <w:pPr>
              <w:pStyle w:val="TableParagraph"/>
              <w:jc w:val="both"/>
              <w:rPr>
                <w:sz w:val="24"/>
                <w:szCs w:val="24"/>
                <w:lang w:val="ru-RU"/>
              </w:rPr>
            </w:pPr>
            <w:r w:rsidRPr="00622D81">
              <w:rPr>
                <w:sz w:val="24"/>
                <w:szCs w:val="24"/>
                <w:lang w:val="ru-RU"/>
              </w:rPr>
              <w:t xml:space="preserve">Прошу заполнить строки 11 и 12 протокола № 1 УИК об итогах голосования и его увеличенной формы. </w:t>
            </w:r>
          </w:p>
          <w:p w:rsidR="00CF21AE" w:rsidRPr="00622D81" w:rsidRDefault="00CF21AE" w:rsidP="00622D81">
            <w:pPr>
              <w:pStyle w:val="14-15"/>
              <w:widowControl/>
              <w:spacing w:after="0" w:line="240" w:lineRule="auto"/>
              <w:rPr>
                <w:i/>
                <w:sz w:val="24"/>
                <w:szCs w:val="24"/>
              </w:rPr>
            </w:pPr>
            <w:r w:rsidRPr="00622D81">
              <w:rPr>
                <w:i/>
                <w:sz w:val="24"/>
                <w:szCs w:val="24"/>
              </w:rPr>
              <w:t>Если указанные контрольные соотношения данных в соответствующем протоколе УИК не выполняются, УИК принимает решение о дополнительном подсчете по всем или по отдельным строкам протокола, в том числе о дополнительном подсчете бюллетеней и данных по листам списка избирателей.</w:t>
            </w:r>
          </w:p>
          <w:p w:rsidR="00CF21AE" w:rsidRPr="00622D81" w:rsidRDefault="00CF21AE" w:rsidP="00622D81">
            <w:pPr>
              <w:pStyle w:val="14-15"/>
              <w:widowControl/>
              <w:spacing w:after="0" w:line="240" w:lineRule="auto"/>
              <w:rPr>
                <w:i/>
                <w:sz w:val="24"/>
                <w:szCs w:val="24"/>
              </w:rPr>
            </w:pPr>
            <w:r w:rsidRPr="00622D81">
              <w:rPr>
                <w:i/>
                <w:sz w:val="24"/>
                <w:szCs w:val="24"/>
              </w:rPr>
              <w:t>Если в результате дополнительного подсчета необходимо внести изменения в протокол УИК, заполняется новый бланк протокола, а в его увеличенную форму вносятся соответствующие исправления. При этом на старом бланке протокола делается отметка «Ошибочный».</w:t>
            </w:r>
          </w:p>
          <w:p w:rsidR="00CF21AE" w:rsidRPr="00622D81" w:rsidRDefault="00CF21AE" w:rsidP="00622D81">
            <w:pPr>
              <w:pStyle w:val="14-15"/>
              <w:widowControl/>
              <w:spacing w:after="0" w:line="240" w:lineRule="auto"/>
              <w:ind w:firstLine="0"/>
              <w:rPr>
                <w:i/>
                <w:sz w:val="24"/>
                <w:szCs w:val="24"/>
              </w:rPr>
            </w:pPr>
            <w:r w:rsidRPr="00622D81">
              <w:rPr>
                <w:i/>
                <w:sz w:val="24"/>
                <w:szCs w:val="24"/>
              </w:rPr>
              <w:t>Если в результате дополнительного подсчета по строкам 2, 3, 4, 5 и 6 протокола контрольные соотношения не выполняются снова, УИК составляет соответствующий акт, прилагаемый к протоколу, и вносит данные о расхождении в специальные строки протокола: в строку 11 (число утраченных бюллетеней) и строку 12 (число бюллетеней, не учтенных при получении).</w:t>
            </w:r>
          </w:p>
          <w:p w:rsidR="00CF21AE" w:rsidRPr="00622D81" w:rsidRDefault="00CF21AE" w:rsidP="00622D81">
            <w:pPr>
              <w:widowControl w:val="0"/>
              <w:autoSpaceDE w:val="0"/>
              <w:autoSpaceDN w:val="0"/>
              <w:adjustRightInd w:val="0"/>
              <w:jc w:val="both"/>
              <w:rPr>
                <w:i/>
                <w:lang w:eastAsia="en-US"/>
              </w:rPr>
            </w:pPr>
          </w:p>
        </w:tc>
      </w:tr>
      <w:tr w:rsidR="006C7044" w:rsidRPr="00754FD3" w:rsidTr="00622D81">
        <w:trPr>
          <w:trHeight w:val="761"/>
        </w:trPr>
        <w:tc>
          <w:tcPr>
            <w:tcW w:w="4112" w:type="dxa"/>
            <w:shd w:val="clear" w:color="auto" w:fill="auto"/>
          </w:tcPr>
          <w:p w:rsidR="00CF21AE" w:rsidRPr="00622D81" w:rsidRDefault="00CF21AE" w:rsidP="00622D81">
            <w:pPr>
              <w:pStyle w:val="TableParagraph"/>
              <w:jc w:val="both"/>
              <w:rPr>
                <w:sz w:val="24"/>
                <w:szCs w:val="24"/>
                <w:lang w:val="ru-RU"/>
              </w:rPr>
            </w:pPr>
            <w:r w:rsidRPr="00622D81">
              <w:rPr>
                <w:sz w:val="24"/>
                <w:szCs w:val="24"/>
                <w:lang w:val="ru-RU"/>
              </w:rPr>
              <w:t>Подсчет голосов избирателей по федеральному избирательному округу</w:t>
            </w:r>
          </w:p>
        </w:tc>
        <w:tc>
          <w:tcPr>
            <w:tcW w:w="6203" w:type="dxa"/>
            <w:shd w:val="clear" w:color="auto" w:fill="auto"/>
          </w:tcPr>
          <w:p w:rsidR="00CF21AE" w:rsidRPr="00754FD3" w:rsidRDefault="00CF21AE" w:rsidP="00622D81">
            <w:pPr>
              <w:ind w:firstLine="397"/>
              <w:jc w:val="both"/>
            </w:pPr>
            <w:r w:rsidRPr="00754FD3">
              <w:t xml:space="preserve">Уважаемые присутствующие! </w:t>
            </w:r>
          </w:p>
          <w:p w:rsidR="00CF21AE" w:rsidRPr="00754FD3" w:rsidRDefault="00CF21AE" w:rsidP="00622D81">
            <w:pPr>
              <w:ind w:firstLine="397"/>
              <w:jc w:val="both"/>
            </w:pPr>
            <w:r w:rsidRPr="00754FD3">
              <w:t>Приступаем к подсчету голосов избирателей по федеральному округу.</w:t>
            </w:r>
          </w:p>
          <w:p w:rsidR="00CF21AE" w:rsidRPr="00754FD3" w:rsidRDefault="00CF21AE" w:rsidP="00622D81">
            <w:pPr>
              <w:tabs>
                <w:tab w:val="left" w:pos="3627"/>
              </w:tabs>
              <w:ind w:firstLine="397"/>
              <w:jc w:val="both"/>
            </w:pPr>
            <w:r w:rsidRPr="00754FD3">
              <w:t xml:space="preserve">Уважаемый секретарь! </w:t>
            </w:r>
          </w:p>
          <w:p w:rsidR="00CF21AE" w:rsidRPr="00754FD3" w:rsidRDefault="00CF21AE" w:rsidP="00622D81">
            <w:pPr>
              <w:ind w:firstLine="397"/>
              <w:jc w:val="both"/>
            </w:pPr>
            <w:r w:rsidRPr="00754FD3">
              <w:t>Прошу вас отложить в сторону бюллетени по одномандатному округу, обеспечить их сохранность.</w:t>
            </w:r>
          </w:p>
          <w:p w:rsidR="00CF21AE" w:rsidRPr="00754FD3" w:rsidRDefault="00CF21AE" w:rsidP="00622D81">
            <w:pPr>
              <w:ind w:firstLine="397"/>
              <w:jc w:val="both"/>
            </w:pPr>
            <w:r w:rsidRPr="00754FD3">
              <w:t>Прошу Вас расставить таблички с наименованиями политических партий</w:t>
            </w:r>
            <w:r w:rsidRPr="00622D81">
              <w:rPr>
                <w:color w:val="231F20"/>
              </w:rPr>
              <w:t xml:space="preserve"> а также таблички с текстами «недействительные бюллетени» и «бюллетени неустановленной формы».</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Членов УИК _____________________________________,</w:t>
            </w:r>
          </w:p>
          <w:p w:rsidR="00CF21AE" w:rsidRPr="00622D81" w:rsidRDefault="00CF21AE" w:rsidP="00622D81">
            <w:pPr>
              <w:pStyle w:val="TableParagraph"/>
              <w:jc w:val="center"/>
              <w:rPr>
                <w:i/>
                <w:color w:val="231F20"/>
                <w:sz w:val="24"/>
                <w:szCs w:val="24"/>
                <w:lang w:val="ru-RU"/>
              </w:rPr>
            </w:pPr>
            <w:r w:rsidRPr="00622D81">
              <w:rPr>
                <w:i/>
                <w:color w:val="231F20"/>
                <w:sz w:val="24"/>
                <w:szCs w:val="24"/>
                <w:lang w:val="ru-RU"/>
              </w:rPr>
              <w:t xml:space="preserve">            (инициалы, фамилии двух членов УИК)</w:t>
            </w:r>
          </w:p>
          <w:p w:rsidR="00CF21AE" w:rsidRPr="00622D81" w:rsidRDefault="00CF21AE" w:rsidP="00622D81">
            <w:pPr>
              <w:pStyle w:val="TableParagraph"/>
              <w:jc w:val="both"/>
              <w:rPr>
                <w:color w:val="231F20"/>
                <w:sz w:val="24"/>
                <w:szCs w:val="24"/>
                <w:lang w:val="ru-RU"/>
              </w:rPr>
            </w:pPr>
            <w:r w:rsidRPr="00622D81">
              <w:rPr>
                <w:sz w:val="24"/>
                <w:szCs w:val="24"/>
                <w:lang w:val="ru-RU"/>
              </w:rPr>
              <w:t xml:space="preserve">прошу </w:t>
            </w:r>
            <w:r w:rsidRPr="00622D81">
              <w:rPr>
                <w:color w:val="231F20"/>
                <w:sz w:val="24"/>
                <w:szCs w:val="24"/>
                <w:lang w:val="ru-RU"/>
              </w:rPr>
              <w:t xml:space="preserve">сортировать избирательные бюллетени, </w:t>
            </w:r>
            <w:r w:rsidRPr="00622D81">
              <w:rPr>
                <w:color w:val="231F20"/>
                <w:sz w:val="24"/>
                <w:szCs w:val="24"/>
                <w:lang w:val="ru-RU"/>
              </w:rPr>
              <w:lastRenderedPageBreak/>
              <w:t>извлеченные из переносных и стационарных ящиков для голосования, по голосам, поданным за каждую из политических партий,  одновременно отделяя</w:t>
            </w:r>
            <w:r w:rsidRPr="00622D81">
              <w:rPr>
                <w:sz w:val="24"/>
                <w:szCs w:val="24"/>
                <w:lang w:val="ru-RU"/>
              </w:rPr>
              <w:t xml:space="preserve"> избирательные</w:t>
            </w:r>
            <w:r w:rsidRPr="00622D81">
              <w:rPr>
                <w:color w:val="231F20"/>
                <w:sz w:val="24"/>
                <w:szCs w:val="24"/>
                <w:lang w:val="ru-RU"/>
              </w:rPr>
              <w:t xml:space="preserve"> бюллетени неустановленной формы и недействительные бюллетени. При сортировке </w:t>
            </w:r>
            <w:r w:rsidRPr="00622D81">
              <w:rPr>
                <w:sz w:val="24"/>
                <w:szCs w:val="24"/>
                <w:lang w:val="ru-RU"/>
              </w:rPr>
              <w:t>избирательных</w:t>
            </w:r>
            <w:r w:rsidRPr="00622D81">
              <w:rPr>
                <w:color w:val="231F20"/>
                <w:sz w:val="24"/>
                <w:szCs w:val="24"/>
                <w:lang w:val="ru-RU"/>
              </w:rPr>
              <w:t xml:space="preserve"> бюллетеней вы должны оглашать содержащиеся в каждом из них отметки избирателя и представлять бюллетени для визуального контроля всем лицам, присутствующим при непосредственном подсчете голосов. Одновременное оглашение отметок, содержащихся в двух и более </w:t>
            </w:r>
            <w:r w:rsidRPr="00622D81">
              <w:rPr>
                <w:sz w:val="24"/>
                <w:szCs w:val="24"/>
                <w:lang w:val="ru-RU"/>
              </w:rPr>
              <w:t>избирательных</w:t>
            </w:r>
            <w:r w:rsidRPr="00622D81">
              <w:rPr>
                <w:color w:val="231F20"/>
                <w:sz w:val="24"/>
                <w:szCs w:val="24"/>
                <w:lang w:val="ru-RU"/>
              </w:rPr>
              <w:t xml:space="preserve"> бюллетенях, не допускается. </w:t>
            </w: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Остальных членов УИК прошу находиться рядом с табличками.</w:t>
            </w:r>
          </w:p>
          <w:p w:rsidR="00CF21AE" w:rsidRPr="00622D81" w:rsidRDefault="00CF21AE" w:rsidP="00622D81">
            <w:pPr>
              <w:pStyle w:val="TableParagraph"/>
              <w:jc w:val="both"/>
              <w:rPr>
                <w:sz w:val="24"/>
                <w:szCs w:val="24"/>
                <w:lang w:val="ru-RU"/>
              </w:rPr>
            </w:pPr>
            <w:r w:rsidRPr="00622D81">
              <w:rPr>
                <w:color w:val="231F20"/>
                <w:sz w:val="24"/>
                <w:szCs w:val="24"/>
                <w:lang w:val="ru-RU"/>
              </w:rPr>
              <w:t>Наблюдатели и иные лица, присутствующие при подсчете, могут находиться на расстоянии, которое позволяет им видеть отметки в бюллетенях.</w:t>
            </w:r>
          </w:p>
          <w:p w:rsidR="00CF21AE" w:rsidRPr="00754FD3" w:rsidRDefault="00CF21AE" w:rsidP="00622D81">
            <w:pPr>
              <w:ind w:firstLine="397"/>
              <w:jc w:val="both"/>
            </w:pPr>
            <w:r w:rsidRPr="00622D81">
              <w:rPr>
                <w:color w:val="231F20"/>
              </w:rPr>
              <w:t xml:space="preserve">Прошу приступить к сортировке </w:t>
            </w:r>
            <w:r w:rsidRPr="00754FD3">
              <w:t>избирательных</w:t>
            </w:r>
            <w:r w:rsidRPr="00622D81">
              <w:rPr>
                <w:color w:val="231F20"/>
              </w:rPr>
              <w:t xml:space="preserve"> бюллетеней с отметками избирателей по политическим партиям.</w:t>
            </w:r>
          </w:p>
          <w:p w:rsidR="00CF21AE" w:rsidRPr="00622D81" w:rsidRDefault="00CF21AE" w:rsidP="00622D81">
            <w:pPr>
              <w:pStyle w:val="TableParagraph"/>
              <w:jc w:val="both"/>
              <w:rPr>
                <w:sz w:val="24"/>
                <w:szCs w:val="24"/>
                <w:lang w:val="ru-RU"/>
              </w:rPr>
            </w:pPr>
          </w:p>
        </w:tc>
      </w:tr>
      <w:tr w:rsidR="006C7044" w:rsidTr="00622D81">
        <w:trPr>
          <w:trHeight w:val="4686"/>
        </w:trPr>
        <w:tc>
          <w:tcPr>
            <w:tcW w:w="4112" w:type="dxa"/>
            <w:shd w:val="clear" w:color="auto" w:fill="auto"/>
          </w:tcPr>
          <w:p w:rsidR="00CF21AE" w:rsidRPr="00622D81" w:rsidRDefault="00CF21AE" w:rsidP="006C7044">
            <w:pPr>
              <w:pStyle w:val="TableParagraph"/>
              <w:rPr>
                <w:sz w:val="24"/>
                <w:szCs w:val="24"/>
                <w:lang w:val="ru-RU"/>
              </w:rPr>
            </w:pPr>
            <w:r w:rsidRPr="00622D81">
              <w:rPr>
                <w:color w:val="231F20"/>
                <w:sz w:val="24"/>
                <w:szCs w:val="24"/>
                <w:lang w:val="ru-RU"/>
              </w:rPr>
              <w:lastRenderedPageBreak/>
              <w:t xml:space="preserve">Работа с недействительными бюллетенями по федеральному избирательному округу, заполнение </w:t>
            </w:r>
            <w:r w:rsidRPr="00622D81">
              <w:rPr>
                <w:sz w:val="24"/>
                <w:szCs w:val="24"/>
                <w:lang w:val="ru-RU"/>
              </w:rPr>
              <w:t>строки 9</w:t>
            </w:r>
            <w:r w:rsidR="00B94136">
              <w:rPr>
                <w:sz w:val="24"/>
                <w:szCs w:val="24"/>
                <w:lang w:val="ru-RU"/>
              </w:rPr>
              <w:t xml:space="preserve"> </w:t>
            </w:r>
            <w:r w:rsidRPr="00622D81">
              <w:rPr>
                <w:color w:val="231F20"/>
                <w:sz w:val="24"/>
                <w:szCs w:val="24"/>
                <w:lang w:val="ru-RU"/>
              </w:rPr>
              <w:t>протокола № 2 УИК об итогах голосования</w:t>
            </w:r>
          </w:p>
          <w:p w:rsidR="00CF21AE" w:rsidRPr="00622D81" w:rsidRDefault="00CF21AE" w:rsidP="006C7044">
            <w:pPr>
              <w:pStyle w:val="TableParagraph"/>
              <w:rPr>
                <w:b/>
                <w:color w:val="231F20"/>
                <w:sz w:val="24"/>
                <w:szCs w:val="24"/>
                <w:u w:val="single" w:color="231F20"/>
                <w:lang w:val="ru-RU"/>
              </w:rPr>
            </w:pPr>
          </w:p>
          <w:p w:rsidR="00CF21AE" w:rsidRPr="00622D81" w:rsidRDefault="00CF21AE" w:rsidP="006C7044">
            <w:pPr>
              <w:pStyle w:val="TableParagraph"/>
              <w:rPr>
                <w:b/>
                <w:color w:val="231F20"/>
                <w:sz w:val="24"/>
                <w:szCs w:val="24"/>
                <w:u w:val="single" w:color="231F20"/>
                <w:lang w:val="ru-RU"/>
              </w:rPr>
            </w:pPr>
          </w:p>
          <w:p w:rsidR="00CF21AE" w:rsidRPr="00622D81" w:rsidRDefault="00CF21AE" w:rsidP="006C7044">
            <w:pPr>
              <w:pStyle w:val="TableParagraph"/>
              <w:rPr>
                <w:b/>
                <w:color w:val="231F20"/>
                <w:sz w:val="24"/>
                <w:szCs w:val="24"/>
                <w:u w:val="single" w:color="231F20"/>
                <w:lang w:val="ru-RU"/>
              </w:rPr>
            </w:pPr>
          </w:p>
          <w:p w:rsidR="00CF21AE" w:rsidRPr="00622D81" w:rsidRDefault="00CF21AE" w:rsidP="006C7044">
            <w:pPr>
              <w:pStyle w:val="TableParagraph"/>
              <w:rPr>
                <w:b/>
                <w:color w:val="231F20"/>
                <w:sz w:val="24"/>
                <w:szCs w:val="24"/>
                <w:u w:val="single" w:color="231F20"/>
                <w:lang w:val="ru-RU"/>
              </w:rPr>
            </w:pPr>
          </w:p>
          <w:p w:rsidR="00CF21AE" w:rsidRPr="00622D81" w:rsidRDefault="00CF21AE" w:rsidP="006C7044">
            <w:pPr>
              <w:pStyle w:val="TableParagraph"/>
              <w:rPr>
                <w:b/>
                <w:color w:val="231F20"/>
                <w:sz w:val="24"/>
                <w:szCs w:val="24"/>
                <w:u w:val="single" w:color="231F20"/>
                <w:lang w:val="ru-RU"/>
              </w:rPr>
            </w:pPr>
          </w:p>
          <w:p w:rsidR="00CF21AE" w:rsidRPr="00622D81" w:rsidRDefault="00CF21AE" w:rsidP="00622D81">
            <w:pPr>
              <w:pStyle w:val="TableParagraph"/>
              <w:jc w:val="center"/>
              <w:rPr>
                <w:b/>
                <w:sz w:val="24"/>
                <w:szCs w:val="24"/>
                <w:lang w:val="ru-RU"/>
              </w:rPr>
            </w:pPr>
            <w:r w:rsidRPr="00622D81">
              <w:rPr>
                <w:b/>
                <w:color w:val="231F20"/>
                <w:sz w:val="24"/>
                <w:szCs w:val="24"/>
                <w:lang w:val="ru-RU"/>
              </w:rPr>
              <w:t>Факультативно</w:t>
            </w:r>
          </w:p>
          <w:p w:rsidR="00CF21AE" w:rsidRPr="00622D81" w:rsidRDefault="00CF21AE" w:rsidP="006C7044">
            <w:pPr>
              <w:pStyle w:val="TableParagraph"/>
              <w:rPr>
                <w:sz w:val="24"/>
                <w:szCs w:val="24"/>
                <w:lang w:val="ru-RU"/>
              </w:rPr>
            </w:pPr>
            <w:r w:rsidRPr="00622D81">
              <w:rPr>
                <w:color w:val="231F20"/>
                <w:sz w:val="24"/>
                <w:szCs w:val="24"/>
                <w:lang w:val="ru-RU"/>
              </w:rPr>
              <w:t xml:space="preserve">В случае возникновения сомнений в определении волеизъявления избирателя этот бюллетень откладывается в отдельную пачку. По окончании сортировки участковая комиссия решает вопрос о действительности всех сомнительных бюллетеней путем голосования, при этом на оборотной стороне бюллетеня указываются причины признания его действительным или недействительным. Эта запись подтверждается подписями двух или более членов УИК с правом решающего голоса и заверяется печатью участковой комиссии. Бюллетень, признанный действительным </w:t>
            </w:r>
            <w:r w:rsidRPr="00622D81">
              <w:rPr>
                <w:color w:val="231F20"/>
                <w:sz w:val="24"/>
                <w:szCs w:val="24"/>
                <w:lang w:val="ru-RU"/>
              </w:rPr>
              <w:br/>
            </w:r>
            <w:r w:rsidRPr="00622D81">
              <w:rPr>
                <w:color w:val="231F20"/>
                <w:sz w:val="24"/>
                <w:szCs w:val="24"/>
                <w:lang w:val="ru-RU"/>
              </w:rPr>
              <w:lastRenderedPageBreak/>
              <w:t>или недействительным, присоединяется к соответствующей пачке бюллетеней</w:t>
            </w:r>
          </w:p>
          <w:p w:rsidR="00CF21AE" w:rsidRPr="00622D81" w:rsidRDefault="00CF21AE" w:rsidP="006C7044">
            <w:pPr>
              <w:rPr>
                <w:color w:val="231F20"/>
              </w:rPr>
            </w:pPr>
          </w:p>
        </w:tc>
        <w:tc>
          <w:tcPr>
            <w:tcW w:w="6203" w:type="dxa"/>
            <w:shd w:val="clear" w:color="auto" w:fill="auto"/>
          </w:tcPr>
          <w:p w:rsidR="00CF21AE" w:rsidRPr="00622D81" w:rsidRDefault="00CF21AE" w:rsidP="00622D81">
            <w:pPr>
              <w:pStyle w:val="TableParagraph"/>
              <w:jc w:val="both"/>
              <w:rPr>
                <w:color w:val="231F20"/>
                <w:sz w:val="24"/>
                <w:szCs w:val="24"/>
                <w:lang w:val="ru-RU"/>
              </w:rPr>
            </w:pPr>
            <w:r w:rsidRPr="00622D81">
              <w:rPr>
                <w:color w:val="231F20"/>
                <w:sz w:val="24"/>
                <w:szCs w:val="24"/>
                <w:lang w:val="ru-RU"/>
              </w:rPr>
              <w:lastRenderedPageBreak/>
              <w:t>Уважаемые члены УИК!</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 xml:space="preserve">Напоминаю, что недействительные </w:t>
            </w:r>
            <w:r w:rsidRPr="00622D81">
              <w:rPr>
                <w:sz w:val="24"/>
                <w:szCs w:val="24"/>
                <w:lang w:val="ru-RU"/>
              </w:rPr>
              <w:t>избирательные</w:t>
            </w:r>
            <w:r w:rsidRPr="00622D81">
              <w:rPr>
                <w:color w:val="231F20"/>
                <w:sz w:val="24"/>
                <w:szCs w:val="24"/>
                <w:lang w:val="ru-RU"/>
              </w:rPr>
              <w:t xml:space="preserve"> бюллетени подсчитываются и суммируются отдельно. Недействительными считаются </w:t>
            </w:r>
            <w:r w:rsidRPr="00622D81">
              <w:rPr>
                <w:sz w:val="24"/>
                <w:szCs w:val="24"/>
                <w:lang w:val="ru-RU"/>
              </w:rPr>
              <w:t>избирательные</w:t>
            </w:r>
            <w:r w:rsidRPr="00622D81">
              <w:rPr>
                <w:color w:val="231F20"/>
                <w:sz w:val="24"/>
                <w:szCs w:val="24"/>
                <w:lang w:val="ru-RU"/>
              </w:rPr>
              <w:t xml:space="preserve"> бюллетени, которые не содержат отметок в квадратах, расположенных напротив наименований политических партий, или в которых содержатся две и более отметки в указанных квадратах.</w:t>
            </w:r>
          </w:p>
          <w:p w:rsidR="00CF21AE" w:rsidRPr="00B94136" w:rsidRDefault="00CF21AE" w:rsidP="00622D81">
            <w:pPr>
              <w:pStyle w:val="TableParagraph"/>
              <w:jc w:val="center"/>
              <w:rPr>
                <w:b/>
                <w:sz w:val="24"/>
                <w:szCs w:val="24"/>
                <w:lang w:val="ru-RU"/>
              </w:rPr>
            </w:pPr>
            <w:r w:rsidRPr="00B94136">
              <w:rPr>
                <w:b/>
                <w:color w:val="231F20"/>
                <w:sz w:val="24"/>
                <w:szCs w:val="24"/>
                <w:lang w:val="ru-RU"/>
              </w:rPr>
              <w:t>Факультативно</w:t>
            </w: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Уважаемые члены УИК!</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sz w:val="24"/>
                <w:szCs w:val="24"/>
                <w:lang w:val="ru-RU"/>
              </w:rPr>
            </w:pPr>
            <w:r w:rsidRPr="00622D81">
              <w:rPr>
                <w:color w:val="231F20"/>
                <w:sz w:val="24"/>
                <w:szCs w:val="24"/>
                <w:lang w:val="ru-RU"/>
              </w:rPr>
              <w:t xml:space="preserve">Имеются отложенные </w:t>
            </w:r>
            <w:r w:rsidRPr="00622D81">
              <w:rPr>
                <w:sz w:val="24"/>
                <w:szCs w:val="24"/>
                <w:lang w:val="ru-RU"/>
              </w:rPr>
              <w:t>избирательные</w:t>
            </w:r>
            <w:r w:rsidRPr="00622D81">
              <w:rPr>
                <w:color w:val="231F20"/>
                <w:sz w:val="24"/>
                <w:szCs w:val="24"/>
                <w:lang w:val="ru-RU"/>
              </w:rPr>
              <w:t xml:space="preserve"> бюллетени, в отношении которых возникли сомнения в волеизъявлении избирателя.</w:t>
            </w:r>
          </w:p>
          <w:p w:rsidR="00CF21AE" w:rsidRPr="00622D81" w:rsidRDefault="00CF21AE" w:rsidP="00622D81">
            <w:pPr>
              <w:pStyle w:val="TableParagraph"/>
              <w:jc w:val="both"/>
              <w:rPr>
                <w:sz w:val="24"/>
                <w:szCs w:val="24"/>
                <w:lang w:val="ru-RU"/>
              </w:rPr>
            </w:pPr>
            <w:r w:rsidRPr="00622D81">
              <w:rPr>
                <w:color w:val="231F20"/>
                <w:sz w:val="24"/>
                <w:szCs w:val="24"/>
                <w:lang w:val="ru-RU"/>
              </w:rPr>
              <w:t xml:space="preserve">Прошу решить вопрос голосованием. </w:t>
            </w:r>
          </w:p>
          <w:p w:rsidR="00CF21AE" w:rsidRPr="00622D81" w:rsidRDefault="00CF21AE" w:rsidP="00622D81">
            <w:pPr>
              <w:pStyle w:val="TableParagraph"/>
              <w:jc w:val="both"/>
              <w:rPr>
                <w:sz w:val="24"/>
                <w:szCs w:val="24"/>
                <w:lang w:val="ru-RU"/>
              </w:rPr>
            </w:pPr>
            <w:r w:rsidRPr="00622D81">
              <w:rPr>
                <w:color w:val="000000"/>
                <w:sz w:val="24"/>
                <w:szCs w:val="24"/>
                <w:lang w:val="ru-RU"/>
              </w:rPr>
              <w:t>С</w:t>
            </w:r>
            <w:r w:rsidRPr="00622D81">
              <w:rPr>
                <w:color w:val="231F20"/>
                <w:sz w:val="24"/>
                <w:szCs w:val="24"/>
                <w:lang w:val="ru-RU"/>
              </w:rPr>
              <w:t xml:space="preserve">екретаря УИК прошу на каждом </w:t>
            </w:r>
            <w:r w:rsidRPr="00622D81">
              <w:rPr>
                <w:sz w:val="24"/>
                <w:szCs w:val="24"/>
                <w:lang w:val="ru-RU"/>
              </w:rPr>
              <w:t>избирательном</w:t>
            </w:r>
            <w:r w:rsidRPr="00622D81">
              <w:rPr>
                <w:color w:val="231F20"/>
                <w:sz w:val="24"/>
                <w:szCs w:val="24"/>
                <w:lang w:val="ru-RU"/>
              </w:rPr>
              <w:t xml:space="preserve"> бюллетене сделать соответствующую запись, членов УИК подписаться под данной записью и проставить печать, разложить бюллетени в соответствующие пачки в зависимости от результатов голосования.</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sz w:val="24"/>
                <w:szCs w:val="24"/>
                <w:lang w:val="ru-RU"/>
              </w:rPr>
            </w:pPr>
            <w:r w:rsidRPr="00622D81">
              <w:rPr>
                <w:color w:val="231F20"/>
                <w:sz w:val="24"/>
                <w:szCs w:val="24"/>
                <w:lang w:val="ru-RU"/>
              </w:rPr>
              <w:t xml:space="preserve">Общее число недействительных </w:t>
            </w:r>
            <w:r w:rsidRPr="00622D81">
              <w:rPr>
                <w:sz w:val="24"/>
                <w:szCs w:val="24"/>
                <w:lang w:val="ru-RU"/>
              </w:rPr>
              <w:t>избирательных</w:t>
            </w:r>
            <w:r w:rsidRPr="00622D81">
              <w:rPr>
                <w:color w:val="231F20"/>
                <w:sz w:val="24"/>
                <w:szCs w:val="24"/>
                <w:lang w:val="ru-RU"/>
              </w:rPr>
              <w:t xml:space="preserve"> бюллетеней (факультативно: с учетом числа </w:t>
            </w:r>
            <w:r w:rsidRPr="00622D81">
              <w:rPr>
                <w:sz w:val="24"/>
                <w:szCs w:val="24"/>
                <w:lang w:val="ru-RU"/>
              </w:rPr>
              <w:t>избирательных</w:t>
            </w:r>
            <w:r w:rsidRPr="00622D81">
              <w:rPr>
                <w:color w:val="231F20"/>
                <w:sz w:val="24"/>
                <w:szCs w:val="24"/>
                <w:lang w:val="ru-RU"/>
              </w:rPr>
              <w:t xml:space="preserve"> бюллетеней, признанных недействительными в соответствии с частью 14 </w:t>
            </w:r>
            <w:r w:rsidRPr="00622D81">
              <w:rPr>
                <w:color w:val="231F20"/>
                <w:sz w:val="24"/>
                <w:szCs w:val="24"/>
                <w:lang w:val="ru-RU"/>
              </w:rPr>
              <w:br/>
              <w:t>статьи 85 Федерального закона № 20-ФЗ и согласно п. 4.7 Положения), –_____ (</w:t>
            </w:r>
            <w:r w:rsidRPr="00622D81">
              <w:rPr>
                <w:i/>
                <w:color w:val="231F20"/>
                <w:sz w:val="24"/>
                <w:szCs w:val="24"/>
                <w:lang w:val="ru-RU"/>
              </w:rPr>
              <w:t>оглашает число</w:t>
            </w:r>
            <w:r w:rsidRPr="00622D81">
              <w:rPr>
                <w:color w:val="231F20"/>
                <w:sz w:val="24"/>
                <w:szCs w:val="24"/>
                <w:lang w:val="ru-RU"/>
              </w:rPr>
              <w:t xml:space="preserve">) (прошу занести в </w:t>
            </w:r>
            <w:r w:rsidRPr="00622D81">
              <w:rPr>
                <w:sz w:val="24"/>
                <w:szCs w:val="24"/>
                <w:lang w:val="ru-RU"/>
              </w:rPr>
              <w:t>строку 9 протокола № 2</w:t>
            </w:r>
            <w:r w:rsidRPr="00622D81">
              <w:rPr>
                <w:color w:val="231F20"/>
                <w:sz w:val="24"/>
                <w:szCs w:val="24"/>
                <w:lang w:val="ru-RU"/>
              </w:rPr>
              <w:t xml:space="preserve"> УИК об итогах голосования и его </w:t>
            </w:r>
            <w:r w:rsidRPr="00622D81">
              <w:rPr>
                <w:color w:val="231F20"/>
                <w:sz w:val="24"/>
                <w:szCs w:val="24"/>
                <w:lang w:val="ru-RU"/>
              </w:rPr>
              <w:lastRenderedPageBreak/>
              <w:t>увеличенной  формы.</w:t>
            </w:r>
          </w:p>
          <w:p w:rsidR="00CF21AE" w:rsidRPr="002E18BE" w:rsidRDefault="00CF21AE" w:rsidP="00622D81">
            <w:pPr>
              <w:jc w:val="both"/>
            </w:pPr>
          </w:p>
        </w:tc>
      </w:tr>
      <w:tr w:rsidR="006C7044" w:rsidTr="00622D81">
        <w:trPr>
          <w:trHeight w:val="4686"/>
        </w:trPr>
        <w:tc>
          <w:tcPr>
            <w:tcW w:w="4112" w:type="dxa"/>
            <w:shd w:val="clear" w:color="auto" w:fill="auto"/>
          </w:tcPr>
          <w:p w:rsidR="00CF21AE" w:rsidRPr="00622D81" w:rsidRDefault="00CF21AE" w:rsidP="006C7044">
            <w:pPr>
              <w:pStyle w:val="TableParagraph"/>
              <w:rPr>
                <w:b/>
                <w:color w:val="231F20"/>
                <w:sz w:val="24"/>
                <w:szCs w:val="24"/>
                <w:lang w:val="ru-RU"/>
              </w:rPr>
            </w:pPr>
            <w:r w:rsidRPr="00622D81">
              <w:rPr>
                <w:color w:val="231F20"/>
                <w:sz w:val="24"/>
                <w:szCs w:val="24"/>
                <w:lang w:val="ru-RU"/>
              </w:rPr>
              <w:lastRenderedPageBreak/>
              <w:t xml:space="preserve">Подсчет голосов избирателей, поданных за каждый федеральный список кандидатов, </w:t>
            </w:r>
            <w:r w:rsidRPr="00622D81">
              <w:rPr>
                <w:sz w:val="24"/>
                <w:szCs w:val="24"/>
                <w:lang w:val="ru-RU"/>
              </w:rPr>
              <w:t>заполнение строки 13 и последующих строк протокола № 2</w:t>
            </w:r>
          </w:p>
        </w:tc>
        <w:tc>
          <w:tcPr>
            <w:tcW w:w="6203" w:type="dxa"/>
            <w:shd w:val="clear" w:color="auto" w:fill="auto"/>
          </w:tcPr>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Уважаемые присутствующие!</w:t>
            </w:r>
          </w:p>
          <w:p w:rsidR="00CF21AE" w:rsidRPr="00622D81" w:rsidRDefault="00CF21AE" w:rsidP="00622D81">
            <w:pPr>
              <w:pStyle w:val="TableParagraph"/>
              <w:jc w:val="both"/>
              <w:rPr>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 xml:space="preserve">Члены УИК приступают к подсчету </w:t>
            </w:r>
            <w:r w:rsidRPr="00622D81">
              <w:rPr>
                <w:sz w:val="24"/>
                <w:szCs w:val="24"/>
                <w:lang w:val="ru-RU"/>
              </w:rPr>
              <w:t>избирательных</w:t>
            </w:r>
            <w:r w:rsidRPr="00622D81">
              <w:rPr>
                <w:color w:val="231F20"/>
                <w:sz w:val="24"/>
                <w:szCs w:val="24"/>
                <w:lang w:val="ru-RU"/>
              </w:rPr>
              <w:t xml:space="preserve"> бюллетеней с отметками избирателей за первый включенный в избирательный бюллетень федеральный список кандидатов. </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Члены УИК!</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 xml:space="preserve">Прошу при подсчете предъявлять присутствующим отметку избирателя и перекладывать этот </w:t>
            </w:r>
            <w:r w:rsidRPr="00622D81">
              <w:rPr>
                <w:sz w:val="24"/>
                <w:szCs w:val="24"/>
                <w:lang w:val="ru-RU"/>
              </w:rPr>
              <w:t>избирательный</w:t>
            </w:r>
            <w:r w:rsidRPr="00622D81">
              <w:rPr>
                <w:color w:val="231F20"/>
                <w:sz w:val="24"/>
                <w:szCs w:val="24"/>
                <w:lang w:val="ru-RU"/>
              </w:rPr>
              <w:t xml:space="preserve"> бюллетень в другую часть пачки. Напоминаю, что одновременный подсчет </w:t>
            </w:r>
            <w:r w:rsidRPr="00622D81">
              <w:rPr>
                <w:sz w:val="24"/>
                <w:szCs w:val="24"/>
                <w:lang w:val="ru-RU"/>
              </w:rPr>
              <w:t>избирательных</w:t>
            </w:r>
            <w:r w:rsidRPr="00622D81">
              <w:rPr>
                <w:color w:val="231F20"/>
                <w:sz w:val="24"/>
                <w:szCs w:val="24"/>
                <w:lang w:val="ru-RU"/>
              </w:rPr>
              <w:t xml:space="preserve"> бюллетеней из разных пачек не допускается.</w:t>
            </w: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 xml:space="preserve">По завершении подсчета прошу огласить полученные данные, а заместителя председателя УИК [оператора СПО, секретаря УИК] – внести оглашенные </w:t>
            </w:r>
            <w:r w:rsidRPr="00622D81">
              <w:rPr>
                <w:sz w:val="24"/>
                <w:szCs w:val="24"/>
                <w:lang w:val="ru-RU"/>
              </w:rPr>
              <w:t xml:space="preserve">данные в строку 13 протокола № 2 </w:t>
            </w:r>
            <w:r w:rsidRPr="00622D81">
              <w:rPr>
                <w:color w:val="231F20"/>
                <w:sz w:val="24"/>
                <w:szCs w:val="24"/>
                <w:lang w:val="ru-RU"/>
              </w:rPr>
              <w:t>УИК об итогах голосования и его увеличенной формы</w:t>
            </w:r>
          </w:p>
        </w:tc>
      </w:tr>
      <w:tr w:rsidR="006C7044" w:rsidTr="00622D81">
        <w:trPr>
          <w:trHeight w:val="1176"/>
        </w:trPr>
        <w:tc>
          <w:tcPr>
            <w:tcW w:w="4112" w:type="dxa"/>
            <w:shd w:val="clear" w:color="auto" w:fill="auto"/>
          </w:tcPr>
          <w:p w:rsidR="00CF21AE" w:rsidRPr="00622D81" w:rsidRDefault="00CF21AE" w:rsidP="006C7044">
            <w:pPr>
              <w:rPr>
                <w:color w:val="231F20"/>
              </w:rPr>
            </w:pPr>
          </w:p>
        </w:tc>
        <w:tc>
          <w:tcPr>
            <w:tcW w:w="6203" w:type="dxa"/>
            <w:shd w:val="clear" w:color="auto" w:fill="auto"/>
          </w:tcPr>
          <w:p w:rsidR="00CF21AE" w:rsidRPr="00622D81" w:rsidRDefault="00CF21AE" w:rsidP="00622D81">
            <w:pPr>
              <w:pStyle w:val="TableParagraph"/>
              <w:jc w:val="both"/>
              <w:rPr>
                <w:color w:val="231F20"/>
                <w:sz w:val="24"/>
                <w:szCs w:val="24"/>
                <w:lang w:val="ru-RU"/>
              </w:rPr>
            </w:pPr>
            <w:r w:rsidRPr="00622D81">
              <w:rPr>
                <w:color w:val="231F20"/>
                <w:sz w:val="24"/>
                <w:szCs w:val="24"/>
                <w:lang w:val="ru-RU"/>
              </w:rPr>
              <w:t xml:space="preserve">Также производится подсчет по второму и следующим федеральным спискам кандидатов. При этом заполняются </w:t>
            </w:r>
            <w:r w:rsidRPr="00622D81">
              <w:rPr>
                <w:sz w:val="24"/>
                <w:szCs w:val="24"/>
                <w:lang w:val="ru-RU"/>
              </w:rPr>
              <w:t>строка 14 и</w:t>
            </w:r>
            <w:r w:rsidRPr="00622D81">
              <w:rPr>
                <w:color w:val="231F20"/>
                <w:sz w:val="24"/>
                <w:szCs w:val="24"/>
                <w:lang w:val="ru-RU"/>
              </w:rPr>
              <w:t xml:space="preserve"> последующие строки протокола № 2 УИК об итогах голосования и его увеличенной формы</w:t>
            </w:r>
          </w:p>
        </w:tc>
      </w:tr>
      <w:tr w:rsidR="006C7044" w:rsidTr="00622D81">
        <w:trPr>
          <w:trHeight w:val="4686"/>
        </w:trPr>
        <w:tc>
          <w:tcPr>
            <w:tcW w:w="4112" w:type="dxa"/>
            <w:shd w:val="clear" w:color="auto" w:fill="auto"/>
          </w:tcPr>
          <w:p w:rsidR="00CF21AE" w:rsidRPr="00622D81" w:rsidRDefault="00CF21AE" w:rsidP="006C7044">
            <w:pPr>
              <w:rPr>
                <w:color w:val="231F20"/>
              </w:rPr>
            </w:pPr>
            <w:r w:rsidRPr="00043621">
              <w:lastRenderedPageBreak/>
              <w:t>Заполнение строк 10 и 8</w:t>
            </w:r>
            <w:r w:rsidRPr="00622D81">
              <w:rPr>
                <w:color w:val="231F20"/>
              </w:rPr>
              <w:t xml:space="preserve"> протокола об итогах голосования № 2</w:t>
            </w:r>
          </w:p>
        </w:tc>
        <w:tc>
          <w:tcPr>
            <w:tcW w:w="6203" w:type="dxa"/>
            <w:shd w:val="clear" w:color="auto" w:fill="auto"/>
          </w:tcPr>
          <w:p w:rsidR="00CF21AE" w:rsidRPr="00622D81" w:rsidRDefault="00CF21AE" w:rsidP="00622D81">
            <w:pPr>
              <w:pStyle w:val="TableParagraph"/>
              <w:jc w:val="both"/>
              <w:rPr>
                <w:color w:val="231F20"/>
                <w:sz w:val="24"/>
                <w:szCs w:val="24"/>
                <w:lang w:val="ru-RU"/>
              </w:rPr>
            </w:pPr>
            <w:r w:rsidRPr="00622D81">
              <w:rPr>
                <w:color w:val="231F20"/>
                <w:sz w:val="24"/>
                <w:szCs w:val="24"/>
                <w:lang w:val="ru-RU"/>
              </w:rPr>
              <w:t xml:space="preserve">Прошу секретаря УИК просуммировать значения </w:t>
            </w:r>
            <w:r w:rsidRPr="00622D81">
              <w:rPr>
                <w:sz w:val="24"/>
                <w:szCs w:val="24"/>
                <w:lang w:val="ru-RU"/>
              </w:rPr>
              <w:t>строки 13 и последующих строк</w:t>
            </w:r>
            <w:r w:rsidRPr="00622D81">
              <w:rPr>
                <w:color w:val="231F20"/>
                <w:sz w:val="24"/>
                <w:szCs w:val="24"/>
                <w:lang w:val="ru-RU"/>
              </w:rPr>
              <w:t xml:space="preserve"> протокола № 2 УИК об итогах голосования, огласить полученную сумму, которая является числом действительных </w:t>
            </w:r>
            <w:r w:rsidRPr="00622D81">
              <w:rPr>
                <w:sz w:val="24"/>
                <w:szCs w:val="24"/>
                <w:lang w:val="ru-RU"/>
              </w:rPr>
              <w:t>избирательных</w:t>
            </w:r>
            <w:r w:rsidRPr="00622D81">
              <w:rPr>
                <w:color w:val="231F20"/>
                <w:sz w:val="24"/>
                <w:szCs w:val="24"/>
                <w:lang w:val="ru-RU"/>
              </w:rPr>
              <w:t xml:space="preserve"> бюллетеней.</w:t>
            </w:r>
          </w:p>
          <w:p w:rsidR="00CF21AE" w:rsidRPr="00622D81" w:rsidRDefault="00CF21AE" w:rsidP="00622D81">
            <w:pPr>
              <w:jc w:val="both"/>
              <w:rPr>
                <w:color w:val="231F20"/>
              </w:rPr>
            </w:pPr>
            <w:r w:rsidRPr="00622D81">
              <w:rPr>
                <w:color w:val="231F20"/>
              </w:rPr>
              <w:t xml:space="preserve">Прошу заместителя председателя УИК [оператора СПО, секретаря УИК] внести полученные </w:t>
            </w:r>
            <w:r w:rsidRPr="002E18BE">
              <w:t>данные в строку 10 протокола № 2</w:t>
            </w:r>
            <w:r w:rsidRPr="00622D81">
              <w:rPr>
                <w:color w:val="231F20"/>
              </w:rPr>
              <w:t xml:space="preserve"> УИК об итогах голосования и его увеличенной формы</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Уважаемый секретарь УИК!</w:t>
            </w:r>
          </w:p>
          <w:p w:rsidR="00CF21AE" w:rsidRPr="00622D81" w:rsidRDefault="00CF21AE" w:rsidP="00622D81">
            <w:pPr>
              <w:pStyle w:val="TableParagraph"/>
              <w:jc w:val="both"/>
              <w:rPr>
                <w:color w:val="231F20"/>
                <w:sz w:val="24"/>
                <w:szCs w:val="24"/>
                <w:lang w:val="ru-RU"/>
              </w:rPr>
            </w:pPr>
          </w:p>
          <w:p w:rsidR="00CF21AE" w:rsidRPr="00622D81" w:rsidRDefault="00CF21AE" w:rsidP="00622D81">
            <w:pPr>
              <w:pStyle w:val="TableParagraph"/>
              <w:jc w:val="both"/>
              <w:rPr>
                <w:sz w:val="24"/>
                <w:szCs w:val="24"/>
                <w:lang w:val="ru-RU"/>
              </w:rPr>
            </w:pPr>
            <w:r w:rsidRPr="00622D81">
              <w:rPr>
                <w:sz w:val="24"/>
                <w:szCs w:val="24"/>
                <w:lang w:val="ru-RU"/>
              </w:rPr>
              <w:t>Прошу подсчитать значение строки 8 (число избирательных бюллетеней, содержащихся в стационарных ящиках для голосования). Подсчет осуществляется следующим образом: из суммы строк 9 и 10 вычесть значение строки 7, огласить полученное значение.</w:t>
            </w:r>
          </w:p>
          <w:p w:rsidR="00CF21AE" w:rsidRPr="00622D81" w:rsidRDefault="00CF21AE" w:rsidP="00622D81">
            <w:pPr>
              <w:pStyle w:val="TableParagraph"/>
              <w:jc w:val="both"/>
              <w:rPr>
                <w:color w:val="231F20"/>
                <w:sz w:val="24"/>
                <w:szCs w:val="24"/>
                <w:lang w:val="ru-RU"/>
              </w:rPr>
            </w:pPr>
            <w:r w:rsidRPr="00622D81">
              <w:rPr>
                <w:sz w:val="24"/>
                <w:szCs w:val="24"/>
                <w:lang w:val="ru-RU"/>
              </w:rPr>
              <w:t>Прошу заместителя председателя УИК [оператора СПО, секретаря УИК] внести данные в строку 8 протокола № 2 УИК об</w:t>
            </w:r>
            <w:r w:rsidRPr="00622D81">
              <w:rPr>
                <w:color w:val="231F20"/>
                <w:sz w:val="24"/>
                <w:szCs w:val="24"/>
                <w:lang w:val="ru-RU"/>
              </w:rPr>
              <w:t xml:space="preserve"> итогах голосования и его увеличенной формы.</w:t>
            </w:r>
          </w:p>
          <w:p w:rsidR="00CF21AE" w:rsidRPr="00622D81" w:rsidRDefault="00CF21AE" w:rsidP="00622D81">
            <w:pPr>
              <w:jc w:val="both"/>
              <w:rPr>
                <w:color w:val="231F20"/>
              </w:rPr>
            </w:pPr>
            <w:r w:rsidRPr="00622D81">
              <w:rPr>
                <w:color w:val="231F20"/>
              </w:rPr>
              <w:t xml:space="preserve">Секретаря УИК прошу обеспечить сохранность рассортированных </w:t>
            </w:r>
            <w:r w:rsidRPr="002E18BE">
              <w:t>избирательных</w:t>
            </w:r>
            <w:r w:rsidRPr="00622D81">
              <w:rPr>
                <w:color w:val="231F20"/>
              </w:rPr>
              <w:t xml:space="preserve"> бюллетеней</w:t>
            </w:r>
          </w:p>
          <w:p w:rsidR="00CF21AE" w:rsidRPr="00622D81" w:rsidRDefault="00CF21AE" w:rsidP="00622D81">
            <w:pPr>
              <w:jc w:val="both"/>
              <w:rPr>
                <w:color w:val="231F20"/>
              </w:rPr>
            </w:pPr>
            <w:r w:rsidRPr="00622D81">
              <w:rPr>
                <w:color w:val="231F20"/>
              </w:rPr>
              <w:t>Наблюдатели могут визуально ознакомиться с рассортированными избирательными бюллетенями, а члены УИК с правом совещательного голоса убедиться в правильности проведенного подсчета.</w:t>
            </w:r>
          </w:p>
        </w:tc>
      </w:tr>
      <w:tr w:rsidR="006C7044" w:rsidTr="00622D81">
        <w:trPr>
          <w:trHeight w:val="4705"/>
        </w:trPr>
        <w:tc>
          <w:tcPr>
            <w:tcW w:w="4112" w:type="dxa"/>
            <w:shd w:val="clear" w:color="auto" w:fill="auto"/>
          </w:tcPr>
          <w:p w:rsidR="00CF21AE" w:rsidRPr="00622D81" w:rsidRDefault="00CF21AE" w:rsidP="006C7044">
            <w:pPr>
              <w:rPr>
                <w:color w:val="231F20"/>
              </w:rPr>
            </w:pPr>
            <w:r w:rsidRPr="00622D81">
              <w:rPr>
                <w:color w:val="231F20"/>
              </w:rPr>
              <w:t>Работа УИК по подготовке и подписанию протоколов УИК об итогах голосования</w:t>
            </w:r>
          </w:p>
        </w:tc>
        <w:tc>
          <w:tcPr>
            <w:tcW w:w="6203" w:type="dxa"/>
            <w:shd w:val="clear" w:color="auto" w:fill="auto"/>
          </w:tcPr>
          <w:p w:rsidR="00CF21AE" w:rsidRPr="00622D81" w:rsidRDefault="00CF21AE" w:rsidP="00622D81">
            <w:pPr>
              <w:jc w:val="both"/>
              <w:rPr>
                <w:color w:val="231F20"/>
              </w:rPr>
            </w:pPr>
            <w:r w:rsidRPr="00622D81">
              <w:rPr>
                <w:color w:val="231F20"/>
              </w:rPr>
              <w:t>Прошу оператора СПО распечатать 2 экземпляра протокола № 1 УИК об итогах голосования.</w:t>
            </w:r>
          </w:p>
          <w:p w:rsidR="00CF21AE" w:rsidRPr="00622D81" w:rsidRDefault="00CF21AE" w:rsidP="00622D81">
            <w:pPr>
              <w:jc w:val="both"/>
              <w:rPr>
                <w:color w:val="231F20"/>
              </w:rPr>
            </w:pPr>
            <w:r w:rsidRPr="00622D81">
              <w:rPr>
                <w:color w:val="231F20"/>
              </w:rPr>
              <w:t>Прошу сверить данные из распечатки с данными увеличенной формы протокола.</w:t>
            </w:r>
          </w:p>
          <w:p w:rsidR="00CF21AE" w:rsidRPr="00622D81" w:rsidRDefault="00CF21AE" w:rsidP="00622D81">
            <w:pPr>
              <w:jc w:val="both"/>
              <w:rPr>
                <w:color w:val="231F20"/>
              </w:rPr>
            </w:pPr>
            <w:r w:rsidRPr="00622D81">
              <w:rPr>
                <w:color w:val="231F20"/>
              </w:rPr>
              <w:t xml:space="preserve">Прошу начать упаковывать избирательную документацию (избирательные бюллетени, список избирателей, иную документацию), которая должна быть приложена к протоколу № 1 УИК об итогах голосования при передаче его в ТИК. </w:t>
            </w:r>
          </w:p>
          <w:p w:rsidR="00CF21AE" w:rsidRPr="00622D81" w:rsidRDefault="00CF21AE" w:rsidP="00622D81">
            <w:pPr>
              <w:jc w:val="both"/>
              <w:rPr>
                <w:color w:val="231F20"/>
              </w:rPr>
            </w:pPr>
            <w:r w:rsidRPr="00622D81">
              <w:rPr>
                <w:color w:val="231F20"/>
              </w:rPr>
              <w:t>Прошу оператора СПО распечатать 2 экземпляра протокола № 2 УИК об итогах голосования.</w:t>
            </w:r>
          </w:p>
          <w:p w:rsidR="00CF21AE" w:rsidRPr="00622D81" w:rsidRDefault="00CF21AE" w:rsidP="00622D81">
            <w:pPr>
              <w:jc w:val="both"/>
              <w:rPr>
                <w:color w:val="231F20"/>
              </w:rPr>
            </w:pPr>
            <w:r w:rsidRPr="00622D81">
              <w:rPr>
                <w:color w:val="231F20"/>
              </w:rPr>
              <w:t>Прошу сверить данные из распечатки с данными увеличенной формы протокола.</w:t>
            </w:r>
          </w:p>
          <w:p w:rsidR="00CF21AE" w:rsidRPr="00622D81" w:rsidRDefault="00CF21AE" w:rsidP="00622D81">
            <w:pPr>
              <w:jc w:val="both"/>
              <w:rPr>
                <w:color w:val="231F20"/>
              </w:rPr>
            </w:pPr>
            <w:r w:rsidRPr="00622D81">
              <w:rPr>
                <w:color w:val="231F20"/>
              </w:rPr>
              <w:t xml:space="preserve">Прошу начать упаковывать избирательную документацию (избирательные бюллетени, список избирателей, иную документацию), которая должна быть приложена к протоколу № 2 УИК об итогах голосования при передаче его в ТИК. </w:t>
            </w:r>
          </w:p>
          <w:p w:rsidR="00CF21AE" w:rsidRPr="002E18BE" w:rsidRDefault="00CF21AE" w:rsidP="00622D81">
            <w:pPr>
              <w:jc w:val="both"/>
            </w:pPr>
            <w:r w:rsidRPr="00622D81">
              <w:rPr>
                <w:color w:val="231F20"/>
              </w:rPr>
              <w:t xml:space="preserve">Обращаю внимание, что на мешки и коробки, опечатанные печатью УИК и заверенные подписью председателя (в случае его отсутствия – заместителя председателя или секретаря) УИК, также </w:t>
            </w:r>
            <w:r w:rsidRPr="002E18BE">
              <w:t xml:space="preserve">имеют право поставить подписи все </w:t>
            </w:r>
            <w:r w:rsidRPr="00622D81">
              <w:rPr>
                <w:color w:val="231F20"/>
              </w:rPr>
              <w:t xml:space="preserve">члены УИК как с правом </w:t>
            </w:r>
            <w:r w:rsidRPr="00622D81">
              <w:rPr>
                <w:color w:val="231F20"/>
              </w:rPr>
              <w:lastRenderedPageBreak/>
              <w:t>решающего, так и с правом совещательного голоса, а также иные лица, указанные в части 5 статьи 32 Федерального закона № 20-ФЗ</w:t>
            </w:r>
          </w:p>
        </w:tc>
      </w:tr>
      <w:tr w:rsidR="006C7044" w:rsidTr="00622D81">
        <w:trPr>
          <w:trHeight w:val="280"/>
        </w:trPr>
        <w:tc>
          <w:tcPr>
            <w:tcW w:w="4112" w:type="dxa"/>
            <w:shd w:val="clear" w:color="auto" w:fill="auto"/>
          </w:tcPr>
          <w:p w:rsidR="00CF21AE" w:rsidRPr="00622D81" w:rsidRDefault="00CF21AE" w:rsidP="00622D81">
            <w:pPr>
              <w:pStyle w:val="TableParagraph"/>
              <w:jc w:val="center"/>
              <w:rPr>
                <w:b/>
                <w:sz w:val="24"/>
                <w:szCs w:val="24"/>
                <w:lang w:val="ru-RU"/>
              </w:rPr>
            </w:pPr>
            <w:r w:rsidRPr="00622D81">
              <w:rPr>
                <w:b/>
                <w:color w:val="231F20"/>
                <w:sz w:val="24"/>
                <w:szCs w:val="24"/>
                <w:lang w:val="ru-RU"/>
              </w:rPr>
              <w:lastRenderedPageBreak/>
              <w:t>Факультативно</w:t>
            </w:r>
          </w:p>
          <w:p w:rsidR="00CF21AE" w:rsidRPr="00622D81" w:rsidRDefault="00CF21AE" w:rsidP="006C7044">
            <w:pPr>
              <w:rPr>
                <w:color w:val="231F20"/>
              </w:rPr>
            </w:pPr>
            <w:r w:rsidRPr="00622D81">
              <w:rPr>
                <w:color w:val="231F20"/>
              </w:rPr>
              <w:t>Завершение заседания УИК в случае, если в ходе дня голосования было открыто заседание УИК для рассмотрения текущих вопросов</w:t>
            </w:r>
          </w:p>
        </w:tc>
        <w:tc>
          <w:tcPr>
            <w:tcW w:w="6203" w:type="dxa"/>
            <w:shd w:val="clear" w:color="auto" w:fill="auto"/>
          </w:tcPr>
          <w:p w:rsidR="00CF21AE" w:rsidRPr="00622D81" w:rsidRDefault="00CF21AE" w:rsidP="00622D81">
            <w:pPr>
              <w:pStyle w:val="TableParagraph"/>
              <w:jc w:val="both"/>
              <w:rPr>
                <w:color w:val="231F20"/>
                <w:sz w:val="24"/>
                <w:szCs w:val="24"/>
                <w:lang w:val="ru-RU"/>
              </w:rPr>
            </w:pPr>
            <w:r w:rsidRPr="00622D81">
              <w:rPr>
                <w:color w:val="231F20"/>
                <w:sz w:val="24"/>
                <w:szCs w:val="24"/>
                <w:lang w:val="ru-RU"/>
              </w:rPr>
              <w:t>Уважаемые члены УИК!</w:t>
            </w:r>
          </w:p>
          <w:p w:rsidR="00CF21AE" w:rsidRPr="00622D81" w:rsidRDefault="00CF21AE" w:rsidP="00622D81">
            <w:pPr>
              <w:pStyle w:val="TableParagraph"/>
              <w:jc w:val="both"/>
              <w:rPr>
                <w:sz w:val="24"/>
                <w:szCs w:val="24"/>
                <w:lang w:val="ru-RU"/>
              </w:rPr>
            </w:pPr>
            <w:r w:rsidRPr="00622D81">
              <w:rPr>
                <w:color w:val="231F20"/>
                <w:sz w:val="24"/>
                <w:szCs w:val="24"/>
                <w:lang w:val="ru-RU"/>
              </w:rPr>
              <w:t>Все текущие вопросы организации голосования и подсчета голосов избирателей решены.Заседание комиссии по данным вопросам объявляется закрытым.Прошу подготовиться к проведению итогового заседания УИК, на котором (при наличии) рассматриваем жалобы (заявления),</w:t>
            </w:r>
            <w:r w:rsidRPr="00622D81">
              <w:rPr>
                <w:color w:val="000000"/>
                <w:sz w:val="24"/>
                <w:szCs w:val="24"/>
                <w:lang w:val="ru-RU"/>
              </w:rPr>
              <w:t xml:space="preserve"> после чего подписываем протоколы УИК об итогах голосования и выдаем их копии лицам, указанным в</w:t>
            </w:r>
            <w:r w:rsidRPr="00622D81">
              <w:rPr>
                <w:rStyle w:val="apple-converted-space"/>
                <w:color w:val="000000"/>
                <w:sz w:val="24"/>
                <w:szCs w:val="24"/>
              </w:rPr>
              <w:t> </w:t>
            </w:r>
            <w:r w:rsidRPr="00622D81">
              <w:rPr>
                <w:color w:val="000000"/>
                <w:sz w:val="24"/>
                <w:szCs w:val="24"/>
                <w:lang w:val="ru-RU"/>
              </w:rPr>
              <w:t>части 5 статьи 32 Федерального закона № 20-ФЗ</w:t>
            </w:r>
          </w:p>
        </w:tc>
      </w:tr>
    </w:tbl>
    <w:p w:rsidR="00CF21AE" w:rsidRDefault="00CF21AE" w:rsidP="00CF21AE">
      <w:pPr>
        <w:rPr>
          <w:color w:val="231F20"/>
          <w:w w:val="105"/>
        </w:rPr>
      </w:pPr>
    </w:p>
    <w:p w:rsidR="00411EFA" w:rsidRDefault="00411EFA"/>
    <w:sectPr w:rsidR="00411EFA" w:rsidSect="000A64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C21E9"/>
    <w:multiLevelType w:val="hybridMultilevel"/>
    <w:tmpl w:val="7D84BB9A"/>
    <w:lvl w:ilvl="0" w:tplc="BA561D1E">
      <w:start w:val="1"/>
      <w:numFmt w:val="decimal"/>
      <w:lvlText w:val="%1)"/>
      <w:lvlJc w:val="left"/>
      <w:pPr>
        <w:ind w:left="46" w:hanging="318"/>
      </w:pPr>
      <w:rPr>
        <w:rFonts w:ascii="Times New Roman" w:eastAsia="Times New Roman" w:hAnsi="Times New Roman" w:cs="Times New Roman" w:hint="default"/>
        <w:color w:val="231F20"/>
        <w:w w:val="100"/>
        <w:sz w:val="20"/>
        <w:szCs w:val="20"/>
      </w:rPr>
    </w:lvl>
    <w:lvl w:ilvl="1" w:tplc="4EFCAC80">
      <w:start w:val="1"/>
      <w:numFmt w:val="bullet"/>
      <w:lvlText w:val="•"/>
      <w:lvlJc w:val="left"/>
      <w:pPr>
        <w:ind w:left="685" w:hanging="318"/>
      </w:pPr>
      <w:rPr>
        <w:rFonts w:hint="default"/>
      </w:rPr>
    </w:lvl>
    <w:lvl w:ilvl="2" w:tplc="2764A59E">
      <w:start w:val="1"/>
      <w:numFmt w:val="bullet"/>
      <w:lvlText w:val="•"/>
      <w:lvlJc w:val="left"/>
      <w:pPr>
        <w:ind w:left="1331" w:hanging="318"/>
      </w:pPr>
      <w:rPr>
        <w:rFonts w:hint="default"/>
      </w:rPr>
    </w:lvl>
    <w:lvl w:ilvl="3" w:tplc="340AB7CC">
      <w:start w:val="1"/>
      <w:numFmt w:val="bullet"/>
      <w:lvlText w:val="•"/>
      <w:lvlJc w:val="left"/>
      <w:pPr>
        <w:ind w:left="1977" w:hanging="318"/>
      </w:pPr>
      <w:rPr>
        <w:rFonts w:hint="default"/>
      </w:rPr>
    </w:lvl>
    <w:lvl w:ilvl="4" w:tplc="8F24E660">
      <w:start w:val="1"/>
      <w:numFmt w:val="bullet"/>
      <w:lvlText w:val="•"/>
      <w:lvlJc w:val="left"/>
      <w:pPr>
        <w:ind w:left="2623" w:hanging="318"/>
      </w:pPr>
      <w:rPr>
        <w:rFonts w:hint="default"/>
      </w:rPr>
    </w:lvl>
    <w:lvl w:ilvl="5" w:tplc="A7E0EB74">
      <w:start w:val="1"/>
      <w:numFmt w:val="bullet"/>
      <w:lvlText w:val="•"/>
      <w:lvlJc w:val="left"/>
      <w:pPr>
        <w:ind w:left="3269" w:hanging="318"/>
      </w:pPr>
      <w:rPr>
        <w:rFonts w:hint="default"/>
      </w:rPr>
    </w:lvl>
    <w:lvl w:ilvl="6" w:tplc="6616F642">
      <w:start w:val="1"/>
      <w:numFmt w:val="bullet"/>
      <w:lvlText w:val="•"/>
      <w:lvlJc w:val="left"/>
      <w:pPr>
        <w:ind w:left="3915" w:hanging="318"/>
      </w:pPr>
      <w:rPr>
        <w:rFonts w:hint="default"/>
      </w:rPr>
    </w:lvl>
    <w:lvl w:ilvl="7" w:tplc="FFB45686">
      <w:start w:val="1"/>
      <w:numFmt w:val="bullet"/>
      <w:lvlText w:val="•"/>
      <w:lvlJc w:val="left"/>
      <w:pPr>
        <w:ind w:left="4561" w:hanging="318"/>
      </w:pPr>
      <w:rPr>
        <w:rFonts w:hint="default"/>
      </w:rPr>
    </w:lvl>
    <w:lvl w:ilvl="8" w:tplc="D4B239F8">
      <w:start w:val="1"/>
      <w:numFmt w:val="bullet"/>
      <w:lvlText w:val="•"/>
      <w:lvlJc w:val="left"/>
      <w:pPr>
        <w:ind w:left="5207" w:hanging="318"/>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21AE"/>
    <w:rsid w:val="000A6403"/>
    <w:rsid w:val="003E2EBC"/>
    <w:rsid w:val="00411EFA"/>
    <w:rsid w:val="005666F0"/>
    <w:rsid w:val="005A1D95"/>
    <w:rsid w:val="00622D81"/>
    <w:rsid w:val="006C7044"/>
    <w:rsid w:val="00710F71"/>
    <w:rsid w:val="00881097"/>
    <w:rsid w:val="009773DB"/>
    <w:rsid w:val="00B168AD"/>
    <w:rsid w:val="00B94136"/>
    <w:rsid w:val="00BE530D"/>
    <w:rsid w:val="00CF21AE"/>
    <w:rsid w:val="00E276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1AE"/>
    <w:rPr>
      <w:rFonts w:ascii="Times New Roman" w:eastAsia="Times New Roman" w:hAnsi="Times New Roman"/>
      <w:sz w:val="24"/>
      <w:szCs w:val="24"/>
    </w:rPr>
  </w:style>
  <w:style w:type="paragraph" w:styleId="1">
    <w:name w:val="heading 1"/>
    <w:basedOn w:val="a"/>
    <w:next w:val="a"/>
    <w:link w:val="10"/>
    <w:uiPriority w:val="9"/>
    <w:qFormat/>
    <w:rsid w:val="00881097"/>
    <w:pPr>
      <w:keepNext/>
      <w:keepLines/>
      <w:spacing w:before="240"/>
      <w:outlineLvl w:val="0"/>
    </w:pPr>
    <w:rPr>
      <w:rFonts w:ascii="Calibri Light" w:hAnsi="Calibri Light"/>
      <w:color w:val="2F5496"/>
      <w:sz w:val="32"/>
      <w:szCs w:val="32"/>
    </w:rPr>
  </w:style>
  <w:style w:type="paragraph" w:styleId="3">
    <w:name w:val="heading 3"/>
    <w:basedOn w:val="a"/>
    <w:next w:val="a"/>
    <w:link w:val="30"/>
    <w:autoRedefine/>
    <w:uiPriority w:val="9"/>
    <w:unhideWhenUsed/>
    <w:qFormat/>
    <w:rsid w:val="005A1D95"/>
    <w:pPr>
      <w:keepNext/>
      <w:keepLines/>
      <w:spacing w:before="40" w:line="360" w:lineRule="auto"/>
      <w:ind w:firstLine="709"/>
      <w:jc w:val="both"/>
      <w:outlineLvl w:val="2"/>
    </w:pPr>
    <w:rPr>
      <w:b/>
      <w:color w:val="1F3763"/>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Skype"/>
    <w:uiPriority w:val="1"/>
    <w:qFormat/>
    <w:rsid w:val="00BE530D"/>
    <w:rPr>
      <w:rFonts w:ascii="Times New Roman" w:hAnsi="Times New Roman"/>
      <w:sz w:val="40"/>
      <w:szCs w:val="22"/>
      <w:lang w:eastAsia="en-US"/>
    </w:rPr>
  </w:style>
  <w:style w:type="paragraph" w:customStyle="1" w:styleId="11">
    <w:name w:val="Заг1"/>
    <w:basedOn w:val="1"/>
    <w:link w:val="12"/>
    <w:qFormat/>
    <w:rsid w:val="00881097"/>
    <w:pPr>
      <w:spacing w:line="276" w:lineRule="auto"/>
    </w:pPr>
    <w:rPr>
      <w:rFonts w:ascii="Times New Roman" w:hAnsi="Times New Roman"/>
      <w:b/>
      <w:bCs/>
      <w:smallCaps/>
      <w:color w:val="000000"/>
    </w:rPr>
  </w:style>
  <w:style w:type="character" w:customStyle="1" w:styleId="12">
    <w:name w:val="Заг1 Знак"/>
    <w:link w:val="11"/>
    <w:rsid w:val="00881097"/>
    <w:rPr>
      <w:rFonts w:ascii="Times New Roman" w:eastAsia="Times New Roman" w:hAnsi="Times New Roman" w:cs="Times New Roman"/>
      <w:b/>
      <w:bCs/>
      <w:smallCaps/>
      <w:color w:val="000000"/>
      <w:sz w:val="32"/>
      <w:szCs w:val="32"/>
    </w:rPr>
  </w:style>
  <w:style w:type="character" w:customStyle="1" w:styleId="10">
    <w:name w:val="Заголовок 1 Знак"/>
    <w:link w:val="1"/>
    <w:uiPriority w:val="9"/>
    <w:rsid w:val="00881097"/>
    <w:rPr>
      <w:rFonts w:ascii="Calibri Light" w:eastAsia="Times New Roman" w:hAnsi="Calibri Light" w:cs="Times New Roman"/>
      <w:color w:val="2F5496"/>
      <w:sz w:val="32"/>
      <w:szCs w:val="32"/>
    </w:rPr>
  </w:style>
  <w:style w:type="character" w:customStyle="1" w:styleId="30">
    <w:name w:val="Заголовок 3 Знак"/>
    <w:link w:val="3"/>
    <w:uiPriority w:val="9"/>
    <w:rsid w:val="005A1D95"/>
    <w:rPr>
      <w:rFonts w:ascii="Times New Roman" w:eastAsia="Times New Roman" w:hAnsi="Times New Roman" w:cs="Times New Roman"/>
      <w:b/>
      <w:color w:val="1F3763"/>
      <w:sz w:val="28"/>
      <w:szCs w:val="24"/>
    </w:rPr>
  </w:style>
  <w:style w:type="table" w:styleId="a4">
    <w:name w:val="Table Grid"/>
    <w:basedOn w:val="a1"/>
    <w:uiPriority w:val="59"/>
    <w:rsid w:val="00CF21A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аголовок 11"/>
    <w:basedOn w:val="a"/>
    <w:qFormat/>
    <w:rsid w:val="00CF21AE"/>
    <w:pPr>
      <w:widowControl w:val="0"/>
      <w:spacing w:before="30"/>
      <w:ind w:left="95" w:hanging="543"/>
      <w:outlineLvl w:val="1"/>
    </w:pPr>
    <w:rPr>
      <w:rFonts w:ascii="Calibri" w:hAnsi="Calibri" w:cs="Calibri"/>
      <w:b/>
      <w:bCs/>
      <w:sz w:val="30"/>
      <w:szCs w:val="30"/>
      <w:lang w:val="en-US" w:eastAsia="en-US"/>
    </w:rPr>
  </w:style>
  <w:style w:type="paragraph" w:customStyle="1" w:styleId="TableParagraph">
    <w:name w:val="Table Paragraph"/>
    <w:basedOn w:val="a"/>
    <w:uiPriority w:val="1"/>
    <w:qFormat/>
    <w:rsid w:val="00CF21AE"/>
    <w:pPr>
      <w:widowControl w:val="0"/>
    </w:pPr>
    <w:rPr>
      <w:sz w:val="22"/>
      <w:szCs w:val="22"/>
      <w:lang w:val="en-US" w:eastAsia="en-US"/>
    </w:rPr>
  </w:style>
  <w:style w:type="paragraph" w:customStyle="1" w:styleId="14-15">
    <w:name w:val="текст14-15"/>
    <w:basedOn w:val="a"/>
    <w:rsid w:val="00CF21AE"/>
    <w:pPr>
      <w:widowControl w:val="0"/>
      <w:spacing w:after="120" w:line="360" w:lineRule="auto"/>
      <w:ind w:firstLine="709"/>
      <w:jc w:val="both"/>
    </w:pPr>
    <w:rPr>
      <w:sz w:val="28"/>
      <w:szCs w:val="28"/>
    </w:rPr>
  </w:style>
  <w:style w:type="paragraph" w:customStyle="1" w:styleId="ConsPlusNormal">
    <w:name w:val="ConsPlusNormal"/>
    <w:link w:val="ConsPlusNormal0"/>
    <w:rsid w:val="00CF21AE"/>
    <w:pPr>
      <w:widowControl w:val="0"/>
      <w:autoSpaceDE w:val="0"/>
      <w:autoSpaceDN w:val="0"/>
      <w:ind w:firstLine="720"/>
    </w:pPr>
    <w:rPr>
      <w:rFonts w:ascii="Times New Roman" w:eastAsia="Times New Roman" w:hAnsi="Times New Roman"/>
      <w:sz w:val="28"/>
      <w:szCs w:val="28"/>
    </w:rPr>
  </w:style>
  <w:style w:type="character" w:customStyle="1" w:styleId="apple-converted-space">
    <w:name w:val="apple-converted-space"/>
    <w:rsid w:val="00CF21AE"/>
    <w:rPr>
      <w:rFonts w:cs="Times New Roman"/>
    </w:rPr>
  </w:style>
  <w:style w:type="character" w:customStyle="1" w:styleId="ConsPlusNormal0">
    <w:name w:val="ConsPlusNormal Знак"/>
    <w:link w:val="ConsPlusNormal"/>
    <w:locked/>
    <w:rsid w:val="00CF21AE"/>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183AD0D34E0A0D693BFA3B33F038BAA1CCE078E6EBC88898095E3313C6E7D1472046523E8635eA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5880</Words>
  <Characters>33517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39319</CharactersWithSpaces>
  <SharedDoc>false</SharedDoc>
  <HLinks>
    <vt:vector size="6" baseType="variant">
      <vt:variant>
        <vt:i4>4390919</vt:i4>
      </vt:variant>
      <vt:variant>
        <vt:i4>0</vt:i4>
      </vt:variant>
      <vt:variant>
        <vt:i4>0</vt:i4>
      </vt:variant>
      <vt:variant>
        <vt:i4>5</vt:i4>
      </vt:variant>
      <vt:variant>
        <vt:lpwstr>consultantplus://offline/ref=183AD0D34E0A0D693BFA3B33F038BAA1CCE078E6EBC88898095E3313C6E7D1472046523E8635eAH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ratatỏskr -</dc:creator>
  <cp:keywords/>
  <dc:description/>
  <cp:lastModifiedBy>Svetlana</cp:lastModifiedBy>
  <cp:revision>6</cp:revision>
  <dcterms:created xsi:type="dcterms:W3CDTF">2022-07-21T13:38:00Z</dcterms:created>
  <dcterms:modified xsi:type="dcterms:W3CDTF">2023-06-14T13:45:00Z</dcterms:modified>
</cp:coreProperties>
</file>